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CF" w:rsidRPr="007C3C37" w:rsidRDefault="000373CF" w:rsidP="000373CF">
      <w:pPr>
        <w:jc w:val="center"/>
        <w:rPr>
          <w:b/>
          <w:sz w:val="28"/>
          <w:szCs w:val="28"/>
        </w:rPr>
      </w:pPr>
      <w:r w:rsidRPr="007C3C37">
        <w:rPr>
          <w:b/>
          <w:sz w:val="28"/>
          <w:szCs w:val="28"/>
        </w:rPr>
        <w:t>НЕДЕЛЬНАЯ  ЦИКЛОГРАММА</w:t>
      </w:r>
    </w:p>
    <w:p w:rsidR="000373CF" w:rsidRPr="007C3C37" w:rsidRDefault="000373CF" w:rsidP="000373CF">
      <w:pPr>
        <w:jc w:val="center"/>
        <w:rPr>
          <w:b/>
          <w:sz w:val="28"/>
          <w:szCs w:val="28"/>
        </w:rPr>
      </w:pPr>
      <w:r w:rsidRPr="007C3C37">
        <w:rPr>
          <w:b/>
          <w:sz w:val="28"/>
          <w:szCs w:val="28"/>
        </w:rPr>
        <w:t>заместителя директора по УВР</w:t>
      </w:r>
    </w:p>
    <w:p w:rsidR="000373CF" w:rsidRDefault="000373CF" w:rsidP="000373CF">
      <w:pPr>
        <w:jc w:val="both"/>
      </w:pPr>
    </w:p>
    <w:p w:rsidR="000373CF" w:rsidRDefault="000373CF" w:rsidP="000373CF">
      <w:pPr>
        <w:jc w:val="both"/>
        <w:rPr>
          <w:b/>
        </w:rPr>
      </w:pPr>
    </w:p>
    <w:p w:rsidR="000373CF" w:rsidRPr="007C3C37" w:rsidRDefault="000373CF" w:rsidP="000373CF">
      <w:pPr>
        <w:jc w:val="both"/>
        <w:rPr>
          <w:b/>
        </w:rPr>
      </w:pPr>
      <w:r w:rsidRPr="007C3C37">
        <w:rPr>
          <w:b/>
        </w:rPr>
        <w:t xml:space="preserve">Понедельник </w:t>
      </w:r>
    </w:p>
    <w:p w:rsidR="000373CF" w:rsidRDefault="000373CF" w:rsidP="000373CF">
      <w:pPr>
        <w:jc w:val="both"/>
      </w:pPr>
      <w:r>
        <w:t xml:space="preserve">Работа с дневниками и личными делами </w:t>
      </w:r>
      <w:proofErr w:type="gramStart"/>
      <w:r>
        <w:t>обучающихся</w:t>
      </w:r>
      <w:proofErr w:type="gramEnd"/>
      <w:r>
        <w:t xml:space="preserve">. Подготовка к итоговой аттестации в 9, 11 классах </w:t>
      </w:r>
    </w:p>
    <w:p w:rsidR="000373CF" w:rsidRPr="007C3C37" w:rsidRDefault="000373CF" w:rsidP="000373CF">
      <w:pPr>
        <w:jc w:val="both"/>
        <w:rPr>
          <w:b/>
        </w:rPr>
      </w:pPr>
      <w:r w:rsidRPr="007C3C37">
        <w:rPr>
          <w:b/>
        </w:rPr>
        <w:t>Вторник</w:t>
      </w:r>
    </w:p>
    <w:p w:rsidR="000373CF" w:rsidRDefault="000373CF" w:rsidP="000373CF">
      <w:pPr>
        <w:jc w:val="both"/>
      </w:pPr>
      <w:r>
        <w:t xml:space="preserve">Методический день: заседания </w:t>
      </w:r>
      <w:proofErr w:type="spellStart"/>
      <w:r>
        <w:t>методсовета</w:t>
      </w:r>
      <w:proofErr w:type="spellEnd"/>
      <w:r>
        <w:t xml:space="preserve">, КМО,  проверка школьной документации, посещение уроков, работа с нормативной документацией, библиотекой. </w:t>
      </w:r>
    </w:p>
    <w:p w:rsidR="000373CF" w:rsidRPr="007C3C37" w:rsidRDefault="000373CF" w:rsidP="000373CF">
      <w:pPr>
        <w:jc w:val="both"/>
        <w:rPr>
          <w:b/>
        </w:rPr>
      </w:pPr>
      <w:r w:rsidRPr="007C3C37">
        <w:rPr>
          <w:b/>
        </w:rPr>
        <w:t>Среда</w:t>
      </w:r>
    </w:p>
    <w:p w:rsidR="000373CF" w:rsidRDefault="000373CF" w:rsidP="000373CF">
      <w:pPr>
        <w:jc w:val="both"/>
      </w:pPr>
      <w:r>
        <w:t>Индивидуальная работа с учениками, собеседования. Рейды по проверке состояния учебных кабинетов.</w:t>
      </w:r>
    </w:p>
    <w:p w:rsidR="000373CF" w:rsidRDefault="000373CF" w:rsidP="000373CF">
      <w:pPr>
        <w:jc w:val="both"/>
      </w:pPr>
    </w:p>
    <w:p w:rsidR="000373CF" w:rsidRPr="007C3C37" w:rsidRDefault="000373CF" w:rsidP="000373CF">
      <w:pPr>
        <w:jc w:val="both"/>
        <w:rPr>
          <w:b/>
        </w:rPr>
      </w:pPr>
      <w:r w:rsidRPr="007C3C37">
        <w:rPr>
          <w:b/>
        </w:rPr>
        <w:t>Четверг</w:t>
      </w:r>
    </w:p>
    <w:p w:rsidR="000373CF" w:rsidRDefault="000373CF" w:rsidP="000373CF">
      <w:pPr>
        <w:jc w:val="both"/>
      </w:pPr>
      <w:r>
        <w:t xml:space="preserve">работа с </w:t>
      </w:r>
      <w:proofErr w:type="spellStart"/>
      <w:r>
        <w:t>педкадрами</w:t>
      </w:r>
      <w:proofErr w:type="spellEnd"/>
      <w:r>
        <w:t xml:space="preserve">: педсоветы, совещания при директоре, при завуче, семинары, </w:t>
      </w:r>
      <w:proofErr w:type="spellStart"/>
      <w:r>
        <w:t>педчтения</w:t>
      </w:r>
      <w:proofErr w:type="spellEnd"/>
      <w:r>
        <w:t>, научно-практические конференции. Посещение уроков.</w:t>
      </w:r>
    </w:p>
    <w:p w:rsidR="000373CF" w:rsidRDefault="000373CF" w:rsidP="000373CF">
      <w:pPr>
        <w:jc w:val="both"/>
      </w:pPr>
    </w:p>
    <w:p w:rsidR="000373CF" w:rsidRPr="007C3C37" w:rsidRDefault="000373CF" w:rsidP="000373CF">
      <w:pPr>
        <w:jc w:val="both"/>
        <w:rPr>
          <w:b/>
        </w:rPr>
      </w:pPr>
      <w:r w:rsidRPr="007C3C37">
        <w:rPr>
          <w:b/>
        </w:rPr>
        <w:t>Пятница</w:t>
      </w:r>
    </w:p>
    <w:p w:rsidR="000373CF" w:rsidRDefault="000373CF" w:rsidP="000373CF">
      <w:pPr>
        <w:jc w:val="both"/>
      </w:pPr>
      <w:r>
        <w:t xml:space="preserve">Посещение уроков. Работа со школьной документацией. </w:t>
      </w:r>
    </w:p>
    <w:p w:rsidR="000373CF" w:rsidRDefault="000373CF" w:rsidP="000373CF">
      <w:pPr>
        <w:jc w:val="both"/>
      </w:pPr>
      <w:r>
        <w:t>Работа с родителями: встречи, заседания комитетов, организация консультаций для родителей (прием родителей от 10.00 до 12.00)</w:t>
      </w:r>
    </w:p>
    <w:p w:rsidR="000373CF" w:rsidRDefault="000373CF" w:rsidP="000373CF">
      <w:pPr>
        <w:jc w:val="both"/>
      </w:pPr>
    </w:p>
    <w:p w:rsidR="000373CF" w:rsidRDefault="000373CF" w:rsidP="000373CF">
      <w:pPr>
        <w:jc w:val="center"/>
        <w:rPr>
          <w:b/>
        </w:rPr>
      </w:pPr>
    </w:p>
    <w:p w:rsidR="000373CF" w:rsidRPr="007C3C37" w:rsidRDefault="005E54AD" w:rsidP="000373CF">
      <w:pPr>
        <w:jc w:val="center"/>
        <w:rPr>
          <w:b/>
        </w:rPr>
      </w:pPr>
      <w:r>
        <w:rPr>
          <w:b/>
        </w:rPr>
        <w:t>Распределение рабочего времени.</w:t>
      </w:r>
    </w:p>
    <w:p w:rsidR="000373CF" w:rsidRDefault="000373CF" w:rsidP="000373C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1174"/>
        <w:gridCol w:w="1174"/>
        <w:gridCol w:w="1175"/>
      </w:tblGrid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Содержание выполняемой работы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Кол-во единиц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Время</w:t>
            </w:r>
          </w:p>
          <w:p w:rsidR="000373CF" w:rsidRDefault="000373CF" w:rsidP="00D6554E">
            <w:pPr>
              <w:jc w:val="center"/>
            </w:pPr>
            <w:r>
              <w:t>(ед.)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Общее время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Посещение уроков и внеклассных мероприятий:</w:t>
            </w:r>
          </w:p>
          <w:p w:rsidR="000373CF" w:rsidRDefault="000373CF" w:rsidP="00D6554E">
            <w:r>
              <w:t>- беседа с учителями до посещения урока</w:t>
            </w:r>
          </w:p>
          <w:p w:rsidR="000373CF" w:rsidRDefault="000373CF" w:rsidP="00D6554E">
            <w:r>
              <w:t>- беседа с учителями после посещения урока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7</w:t>
            </w:r>
          </w:p>
          <w:p w:rsidR="000373CF" w:rsidRDefault="000373CF" w:rsidP="00D6554E">
            <w:pPr>
              <w:jc w:val="center"/>
            </w:pPr>
            <w:r>
              <w:t>7</w:t>
            </w:r>
          </w:p>
          <w:p w:rsidR="000373CF" w:rsidRDefault="000373CF" w:rsidP="00D6554E">
            <w:pPr>
              <w:jc w:val="center"/>
            </w:pPr>
            <w:r>
              <w:t>7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40 м</w:t>
            </w:r>
          </w:p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</w:p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20 м"/>
              </w:smartTagPr>
              <w:r>
                <w:t>20 м</w:t>
              </w:r>
            </w:smartTag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5ч.15 м.</w:t>
            </w:r>
          </w:p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35 м"/>
              </w:smartTagPr>
              <w:r>
                <w:t>35 м</w:t>
              </w:r>
            </w:smartTag>
            <w:r>
              <w:t>.</w:t>
            </w:r>
          </w:p>
          <w:p w:rsidR="000373CF" w:rsidRDefault="000373CF" w:rsidP="00D6554E">
            <w:pPr>
              <w:jc w:val="center"/>
            </w:pPr>
            <w:r>
              <w:t>2ч.20м.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2.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Контроль знаний обучающихся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40 м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40 м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3.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Беседа с учителями по разным вопросам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6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15 м"/>
              </w:smartTagPr>
              <w:r>
                <w:t>15 м</w:t>
              </w:r>
            </w:smartTag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 xml:space="preserve">1 ч.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4.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Беседа с зав. кабинетами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2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15 м"/>
              </w:smartTagPr>
              <w:r>
                <w:t>15 м</w:t>
              </w:r>
            </w:smartTag>
            <w:r>
              <w:t>.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30м.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5.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Методическая работа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120 м"/>
              </w:smartTagPr>
              <w:r>
                <w:t>120 м</w:t>
              </w:r>
            </w:smartTag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2ч 00м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6.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proofErr w:type="gramStart"/>
            <w:r>
              <w:t>Контроль за</w:t>
            </w:r>
            <w:proofErr w:type="gramEnd"/>
            <w:r>
              <w:t xml:space="preserve"> журналами по предметам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2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70 м"/>
              </w:smartTagPr>
              <w:r>
                <w:t>70 м</w:t>
              </w:r>
            </w:smartTag>
            <w:r>
              <w:t>.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2ч20м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7.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proofErr w:type="gramStart"/>
            <w:r>
              <w:t>Контроль за</w:t>
            </w:r>
            <w:proofErr w:type="gramEnd"/>
            <w:r>
              <w:t xml:space="preserve"> журналами по классам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2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20 м"/>
              </w:smartTagPr>
              <w:r>
                <w:t>20 м</w:t>
              </w:r>
            </w:smartTag>
            <w:r>
              <w:t>.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40 м"/>
              </w:smartTagPr>
              <w:r>
                <w:t>40 м</w:t>
              </w:r>
            </w:smartTag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8.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proofErr w:type="gramStart"/>
            <w:r>
              <w:t>Контроль за</w:t>
            </w:r>
            <w:proofErr w:type="gramEnd"/>
            <w:r>
              <w:t xml:space="preserve"> тетрадями, проверка тетрадей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2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35 м"/>
              </w:smartTagPr>
              <w:r>
                <w:t>35 м</w:t>
              </w:r>
            </w:smartTag>
            <w:r>
              <w:t>.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1ч.10 м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9.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Проверка работы классных руководителей с дневниками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2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12 м"/>
              </w:smartTagPr>
              <w:r>
                <w:t>12 м</w:t>
              </w:r>
            </w:smartTag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24 м"/>
              </w:smartTagPr>
              <w:r>
                <w:t>24 м</w:t>
              </w:r>
            </w:smartTag>
            <w:r>
              <w:t>.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10.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Проведение своих уроков по расписанию</w:t>
            </w:r>
          </w:p>
        </w:tc>
        <w:tc>
          <w:tcPr>
            <w:tcW w:w="1174" w:type="dxa"/>
            <w:shd w:val="clear" w:color="auto" w:fill="auto"/>
          </w:tcPr>
          <w:p w:rsidR="000373CF" w:rsidRDefault="005E54AD" w:rsidP="00D6554E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40 м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 xml:space="preserve">10 ч </w:t>
            </w:r>
            <w:smartTag w:uri="urn:schemas-microsoft-com:office:smarttags" w:element="metricconverter">
              <w:smartTagPr>
                <w:attr w:name="ProductID" w:val="00 м"/>
              </w:smartTagPr>
              <w:r>
                <w:t>00 м</w:t>
              </w:r>
            </w:smartTag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11.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Индивидуальные беседы с учащимися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6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15 м"/>
              </w:smartTagPr>
              <w:r>
                <w:t>15 м</w:t>
              </w:r>
            </w:smartTag>
            <w:r>
              <w:t>.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1ч.30 м.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12.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Индивидуальные беседы с родителями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3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15 м"/>
              </w:smartTagPr>
              <w:r>
                <w:t>15 м</w:t>
              </w:r>
            </w:smartTag>
            <w:r>
              <w:t>.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smartTag w:uri="urn:schemas-microsoft-com:office:smarttags" w:element="metricconverter">
              <w:smartTagPr>
                <w:attr w:name="ProductID" w:val="45 м"/>
              </w:smartTagPr>
              <w:r>
                <w:t>45 м</w:t>
              </w:r>
            </w:smartTag>
            <w:r>
              <w:t>.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13.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Работа с расписанием (замена)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 xml:space="preserve">от 1 до 6 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 xml:space="preserve"> </w:t>
            </w: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 xml:space="preserve">1 ч. </w:t>
            </w:r>
            <w:smartTag w:uri="urn:schemas-microsoft-com:office:smarttags" w:element="metricconverter">
              <w:smartTagPr>
                <w:attr w:name="ProductID" w:val="00 м"/>
              </w:smartTagPr>
              <w:r>
                <w:t>00 м</w:t>
              </w:r>
            </w:smartTag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14.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Отчётность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 xml:space="preserve">1 ч. </w:t>
            </w:r>
            <w:smartTag w:uri="urn:schemas-microsoft-com:office:smarttags" w:element="metricconverter">
              <w:smartTagPr>
                <w:attr w:name="ProductID" w:val="00 м"/>
              </w:smartTagPr>
              <w:r>
                <w:t>00 м</w:t>
              </w:r>
            </w:smartTag>
            <w:r>
              <w:t>.</w:t>
            </w:r>
          </w:p>
        </w:tc>
      </w:tr>
      <w:tr w:rsidR="000373CF" w:rsidTr="00D6554E">
        <w:tc>
          <w:tcPr>
            <w:tcW w:w="648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>15.</w:t>
            </w:r>
          </w:p>
        </w:tc>
        <w:tc>
          <w:tcPr>
            <w:tcW w:w="5400" w:type="dxa"/>
            <w:shd w:val="clear" w:color="auto" w:fill="auto"/>
          </w:tcPr>
          <w:p w:rsidR="000373CF" w:rsidRDefault="000373CF" w:rsidP="00D6554E">
            <w:r>
              <w:t>Составление и корректировка планов совещаний, собраний</w:t>
            </w: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</w:p>
        </w:tc>
        <w:tc>
          <w:tcPr>
            <w:tcW w:w="1174" w:type="dxa"/>
            <w:shd w:val="clear" w:color="auto" w:fill="auto"/>
          </w:tcPr>
          <w:p w:rsidR="000373CF" w:rsidRDefault="000373CF" w:rsidP="00D6554E">
            <w:pPr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0373CF" w:rsidRDefault="000373CF" w:rsidP="00D6554E">
            <w:pPr>
              <w:jc w:val="center"/>
            </w:pPr>
            <w:r>
              <w:t xml:space="preserve">2 ч. </w:t>
            </w:r>
            <w:smartTag w:uri="urn:schemas-microsoft-com:office:smarttags" w:element="metricconverter">
              <w:smartTagPr>
                <w:attr w:name="ProductID" w:val="00 м"/>
              </w:smartTagPr>
              <w:r>
                <w:t>00 м</w:t>
              </w:r>
            </w:smartTag>
            <w:r>
              <w:t>.</w:t>
            </w:r>
          </w:p>
        </w:tc>
      </w:tr>
    </w:tbl>
    <w:p w:rsidR="000373CF" w:rsidRDefault="000373CF" w:rsidP="000373CF">
      <w:pPr>
        <w:jc w:val="center"/>
      </w:pPr>
    </w:p>
    <w:p w:rsidR="0091729D" w:rsidRDefault="0091729D"/>
    <w:sectPr w:rsidR="0091729D" w:rsidSect="007C3C37">
      <w:headerReference w:type="default" r:id="rId7"/>
      <w:pgSz w:w="11906" w:h="16838"/>
      <w:pgMar w:top="8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3A" w:rsidRDefault="0074063A">
      <w:r>
        <w:separator/>
      </w:r>
    </w:p>
  </w:endnote>
  <w:endnote w:type="continuationSeparator" w:id="0">
    <w:p w:rsidR="0074063A" w:rsidRDefault="0074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3A" w:rsidRDefault="0074063A">
      <w:r>
        <w:separator/>
      </w:r>
    </w:p>
  </w:footnote>
  <w:footnote w:type="continuationSeparator" w:id="0">
    <w:p w:rsidR="0074063A" w:rsidRDefault="00740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37" w:rsidRDefault="000373CF" w:rsidP="007C3C37">
    <w:pPr>
      <w:pStyle w:val="a3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3CF"/>
    <w:rsid w:val="000373CF"/>
    <w:rsid w:val="005E54AD"/>
    <w:rsid w:val="0074063A"/>
    <w:rsid w:val="0091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73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7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Рурахма</cp:lastModifiedBy>
  <cp:revision>3</cp:revision>
  <cp:lastPrinted>2016-10-31T18:42:00Z</cp:lastPrinted>
  <dcterms:created xsi:type="dcterms:W3CDTF">2016-10-31T18:41:00Z</dcterms:created>
  <dcterms:modified xsi:type="dcterms:W3CDTF">2018-02-14T17:10:00Z</dcterms:modified>
</cp:coreProperties>
</file>