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32" w:rsidRDefault="004B3D94" w:rsidP="00B67C19">
      <w:pPr>
        <w:jc w:val="center"/>
        <w:rPr>
          <w:rFonts w:ascii="Times New Roman" w:hAnsi="Times New Roman" w:cs="Times New Roman"/>
          <w:sz w:val="32"/>
          <w:szCs w:val="32"/>
        </w:rPr>
      </w:pPr>
      <w:r w:rsidRPr="001A4639">
        <w:rPr>
          <w:rFonts w:ascii="Times New Roman" w:hAnsi="Times New Roman" w:cs="Times New Roman"/>
          <w:sz w:val="32"/>
          <w:szCs w:val="32"/>
        </w:rPr>
        <w:t>МКОУ «</w:t>
      </w:r>
      <w:proofErr w:type="spellStart"/>
      <w:r w:rsidRPr="001A4639">
        <w:rPr>
          <w:rFonts w:ascii="Times New Roman" w:hAnsi="Times New Roman" w:cs="Times New Roman"/>
          <w:sz w:val="32"/>
          <w:szCs w:val="32"/>
        </w:rPr>
        <w:t>Гергебильская</w:t>
      </w:r>
      <w:proofErr w:type="spellEnd"/>
      <w:r w:rsidRPr="001A4639">
        <w:rPr>
          <w:rFonts w:ascii="Times New Roman" w:hAnsi="Times New Roman" w:cs="Times New Roman"/>
          <w:sz w:val="32"/>
          <w:szCs w:val="32"/>
        </w:rPr>
        <w:t xml:space="preserve"> средняя общеобразовательная школа №2»</w:t>
      </w:r>
    </w:p>
    <w:p w:rsidR="00192446" w:rsidRDefault="00192446" w:rsidP="00B67C19">
      <w:pPr>
        <w:jc w:val="center"/>
        <w:rPr>
          <w:rFonts w:ascii="Times New Roman" w:hAnsi="Times New Roman" w:cs="Times New Roman"/>
          <w:sz w:val="32"/>
          <w:szCs w:val="32"/>
        </w:rPr>
      </w:pPr>
    </w:p>
    <w:p w:rsidR="001A4639" w:rsidRDefault="001A4639" w:rsidP="006C5F44">
      <w:pPr>
        <w:spacing w:line="260" w:lineRule="exact"/>
        <w:rPr>
          <w:rFonts w:ascii="Times New Roman" w:hAnsi="Times New Roman" w:cs="Times New Roman"/>
          <w:sz w:val="32"/>
          <w:szCs w:val="32"/>
        </w:rPr>
      </w:pPr>
      <w:proofErr w:type="gramStart"/>
      <w:r>
        <w:rPr>
          <w:rFonts w:ascii="Times New Roman" w:hAnsi="Times New Roman" w:cs="Times New Roman"/>
          <w:sz w:val="32"/>
          <w:szCs w:val="32"/>
        </w:rPr>
        <w:t xml:space="preserve">Согласовано:   </w:t>
      </w:r>
      <w:proofErr w:type="gramEnd"/>
      <w:r>
        <w:rPr>
          <w:rFonts w:ascii="Times New Roman" w:hAnsi="Times New Roman" w:cs="Times New Roman"/>
          <w:sz w:val="32"/>
          <w:szCs w:val="32"/>
        </w:rPr>
        <w:t xml:space="preserve">                                                                                                                                </w:t>
      </w:r>
      <w:r w:rsidR="006C5F44">
        <w:rPr>
          <w:rFonts w:ascii="Times New Roman" w:hAnsi="Times New Roman" w:cs="Times New Roman"/>
          <w:sz w:val="32"/>
          <w:szCs w:val="32"/>
        </w:rPr>
        <w:t xml:space="preserve">      </w:t>
      </w:r>
      <w:r>
        <w:rPr>
          <w:rFonts w:ascii="Times New Roman" w:hAnsi="Times New Roman" w:cs="Times New Roman"/>
          <w:sz w:val="32"/>
          <w:szCs w:val="32"/>
        </w:rPr>
        <w:t>Утверждено:</w:t>
      </w:r>
    </w:p>
    <w:p w:rsidR="001A4639" w:rsidRDefault="001A4639" w:rsidP="006C5F44">
      <w:pPr>
        <w:spacing w:line="260" w:lineRule="exact"/>
        <w:jc w:val="right"/>
        <w:rPr>
          <w:rFonts w:ascii="Times New Roman" w:hAnsi="Times New Roman" w:cs="Times New Roman"/>
          <w:sz w:val="32"/>
          <w:szCs w:val="32"/>
        </w:rPr>
      </w:pPr>
      <w:proofErr w:type="spellStart"/>
      <w:r>
        <w:rPr>
          <w:rFonts w:ascii="Times New Roman" w:hAnsi="Times New Roman" w:cs="Times New Roman"/>
          <w:sz w:val="32"/>
          <w:szCs w:val="32"/>
        </w:rPr>
        <w:t>Зам.дир</w:t>
      </w:r>
      <w:proofErr w:type="spellEnd"/>
      <w:proofErr w:type="gramStart"/>
      <w:r>
        <w:rPr>
          <w:rFonts w:ascii="Times New Roman" w:hAnsi="Times New Roman" w:cs="Times New Roman"/>
          <w:sz w:val="32"/>
          <w:szCs w:val="32"/>
        </w:rPr>
        <w:t>. по</w:t>
      </w:r>
      <w:proofErr w:type="gramEnd"/>
      <w:r>
        <w:rPr>
          <w:rFonts w:ascii="Times New Roman" w:hAnsi="Times New Roman" w:cs="Times New Roman"/>
          <w:sz w:val="32"/>
          <w:szCs w:val="32"/>
        </w:rPr>
        <w:t xml:space="preserve"> УВР                                                                                                      директор МКОУ «ГСОШ№2»</w:t>
      </w:r>
    </w:p>
    <w:p w:rsidR="001A4639" w:rsidRDefault="001A4639" w:rsidP="006C5F44">
      <w:pPr>
        <w:spacing w:line="260" w:lineRule="exact"/>
        <w:jc w:val="right"/>
        <w:rPr>
          <w:rFonts w:ascii="Times New Roman" w:hAnsi="Times New Roman" w:cs="Times New Roman"/>
          <w:sz w:val="32"/>
          <w:szCs w:val="32"/>
        </w:rPr>
      </w:pPr>
      <w:r>
        <w:rPr>
          <w:rFonts w:ascii="Times New Roman" w:hAnsi="Times New Roman" w:cs="Times New Roman"/>
          <w:sz w:val="32"/>
          <w:szCs w:val="32"/>
        </w:rPr>
        <w:t>___________</w:t>
      </w:r>
      <w:proofErr w:type="spellStart"/>
      <w:r>
        <w:rPr>
          <w:rFonts w:ascii="Times New Roman" w:hAnsi="Times New Roman" w:cs="Times New Roman"/>
          <w:sz w:val="32"/>
          <w:szCs w:val="32"/>
        </w:rPr>
        <w:t>Абдулаева</w:t>
      </w:r>
      <w:proofErr w:type="spellEnd"/>
      <w:r>
        <w:rPr>
          <w:rFonts w:ascii="Times New Roman" w:hAnsi="Times New Roman" w:cs="Times New Roman"/>
          <w:sz w:val="32"/>
          <w:szCs w:val="32"/>
        </w:rPr>
        <w:t xml:space="preserve"> Р.Г.                   </w:t>
      </w:r>
      <w:bookmarkStart w:id="0" w:name="_GoBack"/>
      <w:bookmarkEnd w:id="0"/>
      <w:r>
        <w:rPr>
          <w:rFonts w:ascii="Times New Roman" w:hAnsi="Times New Roman" w:cs="Times New Roman"/>
          <w:sz w:val="32"/>
          <w:szCs w:val="32"/>
        </w:rPr>
        <w:t xml:space="preserve">                                                      ________________Магомедова С.Д.</w:t>
      </w:r>
    </w:p>
    <w:p w:rsidR="00192446" w:rsidRDefault="006C5F44" w:rsidP="006C5F44">
      <w:pPr>
        <w:spacing w:line="260" w:lineRule="exact"/>
        <w:rPr>
          <w:rFonts w:ascii="Times New Roman" w:hAnsi="Times New Roman" w:cs="Times New Roman"/>
          <w:sz w:val="32"/>
          <w:szCs w:val="32"/>
        </w:rPr>
      </w:pPr>
      <w:proofErr w:type="gramStart"/>
      <w:r>
        <w:rPr>
          <w:rFonts w:ascii="Times New Roman" w:hAnsi="Times New Roman" w:cs="Times New Roman"/>
          <w:sz w:val="32"/>
          <w:szCs w:val="32"/>
        </w:rPr>
        <w:t>о</w:t>
      </w:r>
      <w:r w:rsidR="001A4639">
        <w:rPr>
          <w:rFonts w:ascii="Times New Roman" w:hAnsi="Times New Roman" w:cs="Times New Roman"/>
          <w:sz w:val="32"/>
          <w:szCs w:val="32"/>
        </w:rPr>
        <w:t>т</w:t>
      </w:r>
      <w:proofErr w:type="gramEnd"/>
      <w:r w:rsidR="001A4639">
        <w:rPr>
          <w:rFonts w:ascii="Times New Roman" w:hAnsi="Times New Roman" w:cs="Times New Roman"/>
          <w:sz w:val="32"/>
          <w:szCs w:val="32"/>
        </w:rPr>
        <w:t xml:space="preserve"> «__ _»___________2017г                                                                        </w:t>
      </w:r>
      <w:r>
        <w:rPr>
          <w:rFonts w:ascii="Times New Roman" w:hAnsi="Times New Roman" w:cs="Times New Roman"/>
          <w:sz w:val="32"/>
          <w:szCs w:val="32"/>
        </w:rPr>
        <w:t xml:space="preserve">     </w:t>
      </w:r>
      <w:r w:rsidR="001A4639">
        <w:rPr>
          <w:rFonts w:ascii="Times New Roman" w:hAnsi="Times New Roman" w:cs="Times New Roman"/>
          <w:sz w:val="32"/>
          <w:szCs w:val="32"/>
        </w:rPr>
        <w:t xml:space="preserve">от «____» _______________2017г        </w:t>
      </w:r>
    </w:p>
    <w:p w:rsidR="001A4639" w:rsidRPr="001A4639" w:rsidRDefault="001A4639" w:rsidP="006C5F44">
      <w:pPr>
        <w:spacing w:line="260" w:lineRule="exact"/>
        <w:rPr>
          <w:rFonts w:ascii="Times New Roman" w:hAnsi="Times New Roman" w:cs="Times New Roman"/>
          <w:sz w:val="32"/>
          <w:szCs w:val="32"/>
        </w:rPr>
      </w:pPr>
      <w:r>
        <w:rPr>
          <w:rFonts w:ascii="Times New Roman" w:hAnsi="Times New Roman" w:cs="Times New Roman"/>
          <w:sz w:val="32"/>
          <w:szCs w:val="32"/>
        </w:rPr>
        <w:t xml:space="preserve">                                                    </w:t>
      </w:r>
    </w:p>
    <w:p w:rsidR="004B3D94" w:rsidRDefault="004B3D94" w:rsidP="00B67C19">
      <w:pPr>
        <w:jc w:val="center"/>
        <w:rPr>
          <w:rFonts w:ascii="Times New Roman" w:hAnsi="Times New Roman" w:cs="Times New Roman"/>
          <w:b/>
          <w:sz w:val="28"/>
        </w:rPr>
      </w:pPr>
    </w:p>
    <w:p w:rsidR="006C5F44" w:rsidRPr="001A4639" w:rsidRDefault="006C5F44" w:rsidP="006C5F44">
      <w:pPr>
        <w:spacing w:line="240" w:lineRule="atLeast"/>
        <w:jc w:val="center"/>
        <w:rPr>
          <w:rFonts w:ascii="Times New Roman" w:hAnsi="Times New Roman" w:cs="Times New Roman"/>
          <w:b/>
          <w:sz w:val="72"/>
          <w:szCs w:val="72"/>
        </w:rPr>
      </w:pPr>
      <w:r w:rsidRPr="001A4639">
        <w:rPr>
          <w:rFonts w:ascii="Times New Roman" w:hAnsi="Times New Roman" w:cs="Times New Roman"/>
          <w:b/>
          <w:sz w:val="72"/>
          <w:szCs w:val="72"/>
        </w:rPr>
        <w:t>Рабочая программа</w:t>
      </w:r>
    </w:p>
    <w:p w:rsidR="006C5F44" w:rsidRPr="001A4639" w:rsidRDefault="006C5F44" w:rsidP="006C5F44">
      <w:pPr>
        <w:spacing w:line="240" w:lineRule="atLeast"/>
        <w:jc w:val="center"/>
        <w:rPr>
          <w:rFonts w:ascii="Times New Roman" w:hAnsi="Times New Roman" w:cs="Times New Roman"/>
          <w:b/>
          <w:sz w:val="72"/>
          <w:szCs w:val="72"/>
        </w:rPr>
      </w:pPr>
      <w:proofErr w:type="gramStart"/>
      <w:r>
        <w:rPr>
          <w:rFonts w:ascii="Times New Roman" w:hAnsi="Times New Roman" w:cs="Times New Roman"/>
          <w:b/>
          <w:sz w:val="72"/>
          <w:szCs w:val="72"/>
        </w:rPr>
        <w:t>п</w:t>
      </w:r>
      <w:r w:rsidRPr="001A4639">
        <w:rPr>
          <w:rFonts w:ascii="Times New Roman" w:hAnsi="Times New Roman" w:cs="Times New Roman"/>
          <w:b/>
          <w:sz w:val="72"/>
          <w:szCs w:val="72"/>
        </w:rPr>
        <w:t>о</w:t>
      </w:r>
      <w:proofErr w:type="gramEnd"/>
      <w:r w:rsidRPr="001A4639">
        <w:rPr>
          <w:rFonts w:ascii="Times New Roman" w:hAnsi="Times New Roman" w:cs="Times New Roman"/>
          <w:b/>
          <w:sz w:val="72"/>
          <w:szCs w:val="72"/>
        </w:rPr>
        <w:t xml:space="preserve"> биологии</w:t>
      </w:r>
    </w:p>
    <w:p w:rsidR="001A4639" w:rsidRPr="001A4639" w:rsidRDefault="001A4639" w:rsidP="006C5F44">
      <w:pPr>
        <w:spacing w:line="240" w:lineRule="atLeast"/>
        <w:jc w:val="center"/>
        <w:rPr>
          <w:rFonts w:ascii="Times New Roman" w:hAnsi="Times New Roman" w:cs="Times New Roman"/>
          <w:sz w:val="40"/>
          <w:szCs w:val="40"/>
        </w:rPr>
      </w:pPr>
      <w:r w:rsidRPr="001A4639">
        <w:rPr>
          <w:rFonts w:ascii="Times New Roman" w:hAnsi="Times New Roman" w:cs="Times New Roman"/>
          <w:sz w:val="40"/>
          <w:szCs w:val="40"/>
        </w:rPr>
        <w:t>6 класс</w:t>
      </w:r>
    </w:p>
    <w:p w:rsidR="004B3D94" w:rsidRPr="001A4639" w:rsidRDefault="001A4639" w:rsidP="006C5F44">
      <w:pPr>
        <w:spacing w:line="240" w:lineRule="atLeast"/>
        <w:jc w:val="center"/>
        <w:rPr>
          <w:rFonts w:ascii="Times New Roman" w:hAnsi="Times New Roman" w:cs="Times New Roman"/>
          <w:sz w:val="40"/>
          <w:szCs w:val="40"/>
        </w:rPr>
      </w:pPr>
      <w:r w:rsidRPr="001A4639">
        <w:rPr>
          <w:rFonts w:ascii="Times New Roman" w:hAnsi="Times New Roman" w:cs="Times New Roman"/>
          <w:sz w:val="40"/>
          <w:szCs w:val="40"/>
        </w:rPr>
        <w:t xml:space="preserve">(2017 – 2018 </w:t>
      </w:r>
      <w:proofErr w:type="spellStart"/>
      <w:r w:rsidRPr="001A4639">
        <w:rPr>
          <w:rFonts w:ascii="Times New Roman" w:hAnsi="Times New Roman" w:cs="Times New Roman"/>
          <w:sz w:val="40"/>
          <w:szCs w:val="40"/>
        </w:rPr>
        <w:t>уч.г</w:t>
      </w:r>
      <w:proofErr w:type="spellEnd"/>
      <w:r w:rsidRPr="001A4639">
        <w:rPr>
          <w:rFonts w:ascii="Times New Roman" w:hAnsi="Times New Roman" w:cs="Times New Roman"/>
          <w:sz w:val="40"/>
          <w:szCs w:val="40"/>
        </w:rPr>
        <w:t>)</w:t>
      </w:r>
    </w:p>
    <w:p w:rsidR="004B3D94" w:rsidRDefault="006C5F44" w:rsidP="001A4639">
      <w:pPr>
        <w:spacing w:line="240" w:lineRule="atLeast"/>
        <w:jc w:val="center"/>
        <w:rPr>
          <w:rFonts w:ascii="Times New Roman" w:hAnsi="Times New Roman" w:cs="Times New Roman"/>
          <w:b/>
          <w:sz w:val="28"/>
        </w:rPr>
      </w:pPr>
      <w:r>
        <w:rPr>
          <w:rFonts w:ascii="Times New Roman" w:hAnsi="Times New Roman" w:cs="Times New Roman"/>
          <w:b/>
          <w:sz w:val="28"/>
        </w:rPr>
        <w:t xml:space="preserve">                        </w:t>
      </w:r>
    </w:p>
    <w:p w:rsidR="004B3D94" w:rsidRPr="006C5F44" w:rsidRDefault="001A4639" w:rsidP="001A4639">
      <w:pPr>
        <w:jc w:val="right"/>
        <w:rPr>
          <w:rFonts w:ascii="Times New Roman" w:hAnsi="Times New Roman" w:cs="Times New Roman"/>
          <w:b/>
          <w:sz w:val="32"/>
          <w:szCs w:val="32"/>
        </w:rPr>
      </w:pPr>
      <w:r w:rsidRPr="006C5F44">
        <w:rPr>
          <w:rFonts w:ascii="Times New Roman" w:hAnsi="Times New Roman" w:cs="Times New Roman"/>
          <w:b/>
          <w:sz w:val="32"/>
          <w:szCs w:val="32"/>
        </w:rPr>
        <w:t>Учитель биологии</w:t>
      </w:r>
    </w:p>
    <w:p w:rsidR="001A4639" w:rsidRPr="006C5F44" w:rsidRDefault="001A4639" w:rsidP="001A4639">
      <w:pPr>
        <w:jc w:val="right"/>
        <w:rPr>
          <w:rFonts w:ascii="Times New Roman" w:hAnsi="Times New Roman" w:cs="Times New Roman"/>
          <w:b/>
          <w:sz w:val="32"/>
          <w:szCs w:val="32"/>
        </w:rPr>
      </w:pPr>
      <w:proofErr w:type="spellStart"/>
      <w:r w:rsidRPr="006C5F44">
        <w:rPr>
          <w:rFonts w:ascii="Times New Roman" w:hAnsi="Times New Roman" w:cs="Times New Roman"/>
          <w:b/>
          <w:sz w:val="32"/>
          <w:szCs w:val="32"/>
        </w:rPr>
        <w:t>Шамсудинова</w:t>
      </w:r>
      <w:proofErr w:type="spellEnd"/>
      <w:r w:rsidRPr="006C5F44">
        <w:rPr>
          <w:rFonts w:ascii="Times New Roman" w:hAnsi="Times New Roman" w:cs="Times New Roman"/>
          <w:b/>
          <w:sz w:val="32"/>
          <w:szCs w:val="32"/>
        </w:rPr>
        <w:t xml:space="preserve"> Х.М.</w:t>
      </w:r>
    </w:p>
    <w:p w:rsidR="004B3D94" w:rsidRDefault="004B3D94" w:rsidP="00B67C19">
      <w:pPr>
        <w:jc w:val="center"/>
        <w:rPr>
          <w:rFonts w:ascii="Times New Roman" w:hAnsi="Times New Roman" w:cs="Times New Roman"/>
          <w:b/>
          <w:sz w:val="28"/>
        </w:rPr>
      </w:pPr>
    </w:p>
    <w:p w:rsidR="004B3D94" w:rsidRDefault="004B3D94" w:rsidP="00B67C19">
      <w:pPr>
        <w:jc w:val="center"/>
        <w:rPr>
          <w:rFonts w:ascii="Times New Roman" w:hAnsi="Times New Roman" w:cs="Times New Roman"/>
          <w:b/>
          <w:sz w:val="28"/>
        </w:rPr>
      </w:pPr>
    </w:p>
    <w:p w:rsidR="006C5F44" w:rsidRDefault="006C5F44" w:rsidP="00F81132">
      <w:pPr>
        <w:jc w:val="center"/>
        <w:rPr>
          <w:rFonts w:ascii="Times New Roman" w:hAnsi="Times New Roman" w:cs="Times New Roman"/>
          <w:b/>
          <w:sz w:val="24"/>
        </w:rPr>
      </w:pPr>
    </w:p>
    <w:p w:rsidR="00C47AE0" w:rsidRPr="00F81132" w:rsidRDefault="00C47AE0" w:rsidP="00F81132">
      <w:pPr>
        <w:jc w:val="center"/>
        <w:rPr>
          <w:rFonts w:ascii="Times New Roman" w:hAnsi="Times New Roman" w:cs="Times New Roman"/>
          <w:b/>
          <w:sz w:val="24"/>
        </w:rPr>
      </w:pPr>
      <w:r w:rsidRPr="00F81132">
        <w:rPr>
          <w:rFonts w:ascii="Times New Roman" w:hAnsi="Times New Roman" w:cs="Times New Roman"/>
          <w:b/>
          <w:sz w:val="24"/>
        </w:rPr>
        <w:t>Пояснительная записка</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Рабочая программа разработана по учебнику Н.И. Сонина, В.И. Сониной «Биология. Живой организм. 6 класс» издательства «Дрофа», 2013 года, Москва</w:t>
      </w:r>
      <w:r w:rsidR="007A7167">
        <w:rPr>
          <w:rFonts w:ascii="Times New Roman" w:hAnsi="Times New Roman" w:cs="Times New Roman"/>
          <w:sz w:val="24"/>
        </w:rPr>
        <w:t xml:space="preserve"> (</w:t>
      </w:r>
      <w:r w:rsidR="007A7167" w:rsidRPr="00143261">
        <w:rPr>
          <w:rFonts w:ascii="Times New Roman" w:hAnsi="Times New Roman" w:cs="Times New Roman"/>
          <w:sz w:val="24"/>
          <w:u w:val="single"/>
        </w:rPr>
        <w:t>линейный курс</w:t>
      </w:r>
      <w:r w:rsidR="007A7167">
        <w:rPr>
          <w:rFonts w:ascii="Times New Roman" w:hAnsi="Times New Roman" w:cs="Times New Roman"/>
          <w:sz w:val="24"/>
        </w:rPr>
        <w:t>)</w:t>
      </w:r>
      <w:r w:rsidRPr="00B67C19">
        <w:rPr>
          <w:rFonts w:ascii="Times New Roman" w:hAnsi="Times New Roman" w:cs="Times New Roman"/>
          <w:sz w:val="24"/>
        </w:rPr>
        <w:t xml:space="preserve">. Программа составлена на основе </w:t>
      </w:r>
      <w:r w:rsidR="00143261">
        <w:rPr>
          <w:rFonts w:ascii="Times New Roman" w:hAnsi="Times New Roman" w:cs="Times New Roman"/>
          <w:sz w:val="24"/>
        </w:rPr>
        <w:t xml:space="preserve">ФГОС </w:t>
      </w:r>
      <w:r w:rsidRPr="00B67C19">
        <w:rPr>
          <w:rFonts w:ascii="Times New Roman" w:hAnsi="Times New Roman" w:cs="Times New Roman"/>
          <w:sz w:val="24"/>
        </w:rPr>
        <w:t>второго поколения.</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Программа рассчитана на 1 час в неделю, всего 34 часа. Основана на применении системно-</w:t>
      </w:r>
      <w:proofErr w:type="spellStart"/>
      <w:r w:rsidRPr="00B67C19">
        <w:rPr>
          <w:rFonts w:ascii="Times New Roman" w:hAnsi="Times New Roman" w:cs="Times New Roman"/>
          <w:sz w:val="24"/>
        </w:rPr>
        <w:t>деятельностного</w:t>
      </w:r>
      <w:proofErr w:type="spellEnd"/>
      <w:r w:rsidRPr="00B67C19">
        <w:rPr>
          <w:rFonts w:ascii="Times New Roman" w:hAnsi="Times New Roman" w:cs="Times New Roman"/>
          <w:sz w:val="24"/>
        </w:rPr>
        <w:t xml:space="preserve"> подхода к обучению.</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В результате освоения данной программы учащиеся должны будут овладевать универсальными учебными действиями: работать с различными источниками информации, выделять главное, составлять конспект, таблицу, схему, сравнивать, анализировать, обобщать, применять знания к конкретной ситуации, формулировать вопросы и др.</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Программа подразумевает овладение ИКТ-компетентностями.  Это поиск информации в электронных ресурсах, владение работой на компьютере, умение работать в сети Интернет, создание презентаций, работа с интерактивной доской и другие.</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Большое внимание в программе уделяется исследовательской деятельности учащихся: лабораторным и практическим работам, учебному исследованию, созданию проектов.</w:t>
      </w:r>
    </w:p>
    <w:p w:rsidR="00C47AE0" w:rsidRPr="00B67C19" w:rsidRDefault="00C47AE0">
      <w:pPr>
        <w:rPr>
          <w:rFonts w:ascii="Times New Roman" w:hAnsi="Times New Roman" w:cs="Times New Roman"/>
          <w:sz w:val="24"/>
        </w:rPr>
      </w:pPr>
      <w:r w:rsidRPr="00B67C19">
        <w:rPr>
          <w:rFonts w:ascii="Times New Roman" w:hAnsi="Times New Roman" w:cs="Times New Roman"/>
          <w:sz w:val="24"/>
        </w:rPr>
        <w:t xml:space="preserve">Особое значение придается развитию у учащихся навыков смыслового чтения и работы с текстом. </w:t>
      </w:r>
    </w:p>
    <w:p w:rsidR="007C26EE" w:rsidRDefault="007C26EE">
      <w:pPr>
        <w:rPr>
          <w:rFonts w:ascii="Times New Roman" w:hAnsi="Times New Roman" w:cs="Times New Roman"/>
          <w:sz w:val="24"/>
        </w:rPr>
      </w:pPr>
      <w:r w:rsidRPr="00B67C19">
        <w:rPr>
          <w:rFonts w:ascii="Times New Roman" w:hAnsi="Times New Roman" w:cs="Times New Roman"/>
          <w:sz w:val="24"/>
        </w:rPr>
        <w:t>Авторская программа соответствует условиям обучения в нашей школе.</w:t>
      </w:r>
    </w:p>
    <w:p w:rsidR="00F81132" w:rsidRDefault="00F81132">
      <w:pPr>
        <w:rPr>
          <w:rFonts w:ascii="Times New Roman" w:hAnsi="Times New Roman" w:cs="Times New Roman"/>
          <w:sz w:val="24"/>
        </w:rPr>
      </w:pPr>
    </w:p>
    <w:p w:rsidR="00F81132" w:rsidRDefault="00F81132">
      <w:pPr>
        <w:rPr>
          <w:rFonts w:ascii="Times New Roman" w:hAnsi="Times New Roman" w:cs="Times New Roman"/>
          <w:sz w:val="24"/>
        </w:rPr>
      </w:pPr>
    </w:p>
    <w:p w:rsidR="00F81132" w:rsidRPr="00B67C19" w:rsidRDefault="00F81132">
      <w:pPr>
        <w:rPr>
          <w:rFonts w:ascii="Times New Roman" w:hAnsi="Times New Roman" w:cs="Times New Roman"/>
          <w:sz w:val="24"/>
        </w:rPr>
      </w:pPr>
    </w:p>
    <w:p w:rsidR="00804647" w:rsidRDefault="00804647" w:rsidP="008872B4">
      <w:pPr>
        <w:jc w:val="center"/>
        <w:rPr>
          <w:rFonts w:ascii="Times New Roman" w:hAnsi="Times New Roman" w:cs="Times New Roman"/>
          <w:b/>
        </w:rPr>
      </w:pPr>
    </w:p>
    <w:p w:rsidR="00804647" w:rsidRDefault="00804647" w:rsidP="008872B4">
      <w:pPr>
        <w:jc w:val="center"/>
        <w:rPr>
          <w:rFonts w:ascii="Times New Roman" w:hAnsi="Times New Roman" w:cs="Times New Roman"/>
          <w:b/>
        </w:rPr>
      </w:pPr>
    </w:p>
    <w:p w:rsidR="00804647" w:rsidRDefault="00804647" w:rsidP="008872B4">
      <w:pPr>
        <w:jc w:val="center"/>
        <w:rPr>
          <w:rFonts w:ascii="Times New Roman" w:hAnsi="Times New Roman" w:cs="Times New Roman"/>
          <w:b/>
        </w:rPr>
      </w:pPr>
    </w:p>
    <w:p w:rsidR="001A4639" w:rsidRDefault="001A4639" w:rsidP="008872B4">
      <w:pPr>
        <w:jc w:val="center"/>
        <w:rPr>
          <w:rFonts w:ascii="Times New Roman" w:hAnsi="Times New Roman" w:cs="Times New Roman"/>
          <w:b/>
        </w:rPr>
      </w:pPr>
    </w:p>
    <w:p w:rsidR="001A4639" w:rsidRDefault="001A4639" w:rsidP="008872B4">
      <w:pPr>
        <w:jc w:val="center"/>
        <w:rPr>
          <w:rFonts w:ascii="Times New Roman" w:hAnsi="Times New Roman" w:cs="Times New Roman"/>
          <w:b/>
        </w:rPr>
      </w:pPr>
    </w:p>
    <w:p w:rsidR="007C26EE" w:rsidRPr="008872B4" w:rsidRDefault="007C26EE" w:rsidP="008872B4">
      <w:pPr>
        <w:jc w:val="center"/>
        <w:rPr>
          <w:rFonts w:ascii="Times New Roman" w:hAnsi="Times New Roman" w:cs="Times New Roman"/>
          <w:b/>
        </w:rPr>
      </w:pPr>
      <w:r w:rsidRPr="008872B4">
        <w:rPr>
          <w:rFonts w:ascii="Times New Roman" w:hAnsi="Times New Roman" w:cs="Times New Roman"/>
          <w:b/>
        </w:rPr>
        <w:t>Тематическое планирование</w:t>
      </w:r>
    </w:p>
    <w:tbl>
      <w:tblPr>
        <w:tblStyle w:val="a3"/>
        <w:tblW w:w="14458" w:type="dxa"/>
        <w:tblInd w:w="392" w:type="dxa"/>
        <w:tblLayout w:type="fixed"/>
        <w:tblLook w:val="04A0" w:firstRow="1" w:lastRow="0" w:firstColumn="1" w:lastColumn="0" w:noHBand="0" w:noVBand="1"/>
      </w:tblPr>
      <w:tblGrid>
        <w:gridCol w:w="567"/>
        <w:gridCol w:w="1559"/>
        <w:gridCol w:w="3402"/>
        <w:gridCol w:w="3119"/>
        <w:gridCol w:w="1842"/>
        <w:gridCol w:w="1277"/>
        <w:gridCol w:w="1125"/>
        <w:gridCol w:w="8"/>
        <w:gridCol w:w="22"/>
        <w:gridCol w:w="1537"/>
      </w:tblGrid>
      <w:tr w:rsidR="007B1C9E" w:rsidRPr="008872B4" w:rsidTr="00F93C29">
        <w:trPr>
          <w:trHeight w:val="285"/>
        </w:trPr>
        <w:tc>
          <w:tcPr>
            <w:tcW w:w="567"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 урока</w:t>
            </w:r>
          </w:p>
        </w:tc>
        <w:tc>
          <w:tcPr>
            <w:tcW w:w="1559"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Тема урока</w:t>
            </w:r>
          </w:p>
        </w:tc>
        <w:tc>
          <w:tcPr>
            <w:tcW w:w="3402"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Элементы содержания</w:t>
            </w:r>
          </w:p>
        </w:tc>
        <w:tc>
          <w:tcPr>
            <w:tcW w:w="3119"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Характеристика видов деятельности</w:t>
            </w:r>
          </w:p>
        </w:tc>
        <w:tc>
          <w:tcPr>
            <w:tcW w:w="1842"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Педагогические средства</w:t>
            </w:r>
          </w:p>
        </w:tc>
        <w:tc>
          <w:tcPr>
            <w:tcW w:w="1277" w:type="dxa"/>
            <w:vMerge w:val="restart"/>
          </w:tcPr>
          <w:p w:rsidR="007B1C9E" w:rsidRPr="008872B4" w:rsidRDefault="007B1C9E">
            <w:pPr>
              <w:rPr>
                <w:rFonts w:ascii="Times New Roman" w:hAnsi="Times New Roman" w:cs="Times New Roman"/>
              </w:rPr>
            </w:pPr>
            <w:r w:rsidRPr="008872B4">
              <w:rPr>
                <w:rFonts w:ascii="Times New Roman" w:hAnsi="Times New Roman" w:cs="Times New Roman"/>
              </w:rPr>
              <w:t xml:space="preserve">Домашнее </w:t>
            </w:r>
          </w:p>
          <w:p w:rsidR="007B1C9E" w:rsidRPr="008872B4" w:rsidRDefault="007B1C9E">
            <w:pPr>
              <w:rPr>
                <w:rFonts w:ascii="Times New Roman" w:hAnsi="Times New Roman" w:cs="Times New Roman"/>
              </w:rPr>
            </w:pPr>
            <w:proofErr w:type="gramStart"/>
            <w:r w:rsidRPr="008872B4">
              <w:rPr>
                <w:rFonts w:ascii="Times New Roman" w:hAnsi="Times New Roman" w:cs="Times New Roman"/>
              </w:rPr>
              <w:t>задание</w:t>
            </w:r>
            <w:proofErr w:type="gramEnd"/>
          </w:p>
        </w:tc>
        <w:tc>
          <w:tcPr>
            <w:tcW w:w="2692" w:type="dxa"/>
            <w:gridSpan w:val="4"/>
          </w:tcPr>
          <w:p w:rsidR="007B1C9E" w:rsidRPr="008872B4" w:rsidRDefault="007B1C9E" w:rsidP="007B1C9E">
            <w:pPr>
              <w:rPr>
                <w:rFonts w:ascii="Times New Roman" w:hAnsi="Times New Roman" w:cs="Times New Roman"/>
              </w:rPr>
            </w:pPr>
            <w:r>
              <w:rPr>
                <w:rFonts w:ascii="Times New Roman" w:hAnsi="Times New Roman" w:cs="Times New Roman"/>
              </w:rPr>
              <w:t xml:space="preserve">    Дата проведения</w:t>
            </w:r>
          </w:p>
        </w:tc>
      </w:tr>
      <w:tr w:rsidR="007B1C9E" w:rsidRPr="008872B4" w:rsidTr="00F93C29">
        <w:trPr>
          <w:trHeight w:val="480"/>
        </w:trPr>
        <w:tc>
          <w:tcPr>
            <w:tcW w:w="567" w:type="dxa"/>
            <w:vMerge/>
          </w:tcPr>
          <w:p w:rsidR="007B1C9E" w:rsidRPr="008872B4" w:rsidRDefault="007B1C9E">
            <w:pPr>
              <w:rPr>
                <w:rFonts w:ascii="Times New Roman" w:hAnsi="Times New Roman" w:cs="Times New Roman"/>
              </w:rPr>
            </w:pPr>
          </w:p>
        </w:tc>
        <w:tc>
          <w:tcPr>
            <w:tcW w:w="1559" w:type="dxa"/>
            <w:vMerge/>
          </w:tcPr>
          <w:p w:rsidR="007B1C9E" w:rsidRPr="008872B4" w:rsidRDefault="007B1C9E">
            <w:pPr>
              <w:rPr>
                <w:rFonts w:ascii="Times New Roman" w:hAnsi="Times New Roman" w:cs="Times New Roman"/>
              </w:rPr>
            </w:pPr>
          </w:p>
        </w:tc>
        <w:tc>
          <w:tcPr>
            <w:tcW w:w="3402" w:type="dxa"/>
            <w:vMerge/>
          </w:tcPr>
          <w:p w:rsidR="007B1C9E" w:rsidRPr="008872B4" w:rsidRDefault="007B1C9E">
            <w:pPr>
              <w:rPr>
                <w:rFonts w:ascii="Times New Roman" w:hAnsi="Times New Roman" w:cs="Times New Roman"/>
              </w:rPr>
            </w:pPr>
          </w:p>
        </w:tc>
        <w:tc>
          <w:tcPr>
            <w:tcW w:w="3119" w:type="dxa"/>
            <w:vMerge/>
          </w:tcPr>
          <w:p w:rsidR="007B1C9E" w:rsidRPr="008872B4" w:rsidRDefault="007B1C9E">
            <w:pPr>
              <w:rPr>
                <w:rFonts w:ascii="Times New Roman" w:hAnsi="Times New Roman" w:cs="Times New Roman"/>
              </w:rPr>
            </w:pPr>
          </w:p>
        </w:tc>
        <w:tc>
          <w:tcPr>
            <w:tcW w:w="1842" w:type="dxa"/>
            <w:vMerge/>
          </w:tcPr>
          <w:p w:rsidR="007B1C9E" w:rsidRPr="008872B4" w:rsidRDefault="007B1C9E">
            <w:pPr>
              <w:rPr>
                <w:rFonts w:ascii="Times New Roman" w:hAnsi="Times New Roman" w:cs="Times New Roman"/>
              </w:rPr>
            </w:pPr>
          </w:p>
        </w:tc>
        <w:tc>
          <w:tcPr>
            <w:tcW w:w="1277" w:type="dxa"/>
            <w:vMerge/>
          </w:tcPr>
          <w:p w:rsidR="007B1C9E" w:rsidRPr="008872B4" w:rsidRDefault="007B1C9E">
            <w:pPr>
              <w:rPr>
                <w:rFonts w:ascii="Times New Roman" w:hAnsi="Times New Roman" w:cs="Times New Roman"/>
              </w:rPr>
            </w:pPr>
          </w:p>
        </w:tc>
        <w:tc>
          <w:tcPr>
            <w:tcW w:w="1133" w:type="dxa"/>
            <w:gridSpan w:val="2"/>
          </w:tcPr>
          <w:p w:rsidR="007B1C9E" w:rsidRPr="008872B4" w:rsidRDefault="007B1C9E" w:rsidP="007B1C9E">
            <w:pPr>
              <w:rPr>
                <w:rFonts w:ascii="Times New Roman" w:hAnsi="Times New Roman" w:cs="Times New Roman"/>
              </w:rPr>
            </w:pPr>
            <w:r>
              <w:rPr>
                <w:rFonts w:ascii="Times New Roman" w:hAnsi="Times New Roman" w:cs="Times New Roman"/>
              </w:rPr>
              <w:t>По плану</w:t>
            </w:r>
          </w:p>
        </w:tc>
        <w:tc>
          <w:tcPr>
            <w:tcW w:w="1559" w:type="dxa"/>
            <w:gridSpan w:val="2"/>
          </w:tcPr>
          <w:p w:rsidR="007B1C9E" w:rsidRPr="008872B4" w:rsidRDefault="007B1C9E" w:rsidP="007B1C9E">
            <w:pPr>
              <w:rPr>
                <w:rFonts w:ascii="Times New Roman" w:hAnsi="Times New Roman" w:cs="Times New Roman"/>
              </w:rPr>
            </w:pPr>
            <w:proofErr w:type="gramStart"/>
            <w:r>
              <w:rPr>
                <w:rFonts w:ascii="Times New Roman" w:hAnsi="Times New Roman" w:cs="Times New Roman"/>
              </w:rPr>
              <w:t>фактически</w:t>
            </w:r>
            <w:proofErr w:type="gramEnd"/>
          </w:p>
        </w:tc>
      </w:tr>
      <w:tr w:rsidR="007B1C9E" w:rsidRPr="008872B4" w:rsidTr="007B1C9E">
        <w:tc>
          <w:tcPr>
            <w:tcW w:w="12899" w:type="dxa"/>
            <w:gridSpan w:val="8"/>
          </w:tcPr>
          <w:p w:rsidR="007B1C9E" w:rsidRPr="008872B4" w:rsidRDefault="007B1C9E" w:rsidP="008872B4">
            <w:pPr>
              <w:jc w:val="center"/>
              <w:rPr>
                <w:rFonts w:ascii="Times New Roman" w:hAnsi="Times New Roman" w:cs="Times New Roman"/>
                <w:b/>
              </w:rPr>
            </w:pPr>
            <w:r w:rsidRPr="008872B4">
              <w:rPr>
                <w:rFonts w:ascii="Times New Roman" w:hAnsi="Times New Roman" w:cs="Times New Roman"/>
                <w:b/>
              </w:rPr>
              <w:t>Раздел 1. Строение живых организмов (9 часов)</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Предметные результаты обучения</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Учащиеся должны знать:</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понятия и термины: «клетка», «ядро», «мембрана», «оболочка», «пластида», «органоид», «хромосома», «ткань», «орган», «корень», «стебель», «лист», «почка», «цветок», «плод», «семя», «система органов», «системы органов животного организма»,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основные органоиды клетки, ткани растений и животных, органы и системы органов растений и животных;</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основные черты различия в строении растительной и животной клеток;</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что лежит в основе строения всех живых организмов.</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Учащиеся должны уметь:</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показывать на таблицах и определять органоиды клетки, ткани растений и животных, органы и системы органов растений и животных;</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исследовать строение основных органов растения;</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показывать составные части побега, основные органы животных;</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описывать строение частей побега, основных органов животных, указывать их значение;</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устанавливать взаимосвязь между строением побега и его функциями;</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исследовать строение частей побега на натуральных объектах, определять их на таблицах;</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обосновывать важность взаимосвязи всех органов и систем органов для обеспечения целостности организма.</w:t>
            </w:r>
          </w:p>
          <w:p w:rsidR="007B1C9E" w:rsidRPr="008872B4" w:rsidRDefault="007B1C9E" w:rsidP="008872B4">
            <w:pPr>
              <w:spacing w:line="226" w:lineRule="exact"/>
              <w:rPr>
                <w:rFonts w:ascii="Times New Roman" w:hAnsi="Times New Roman" w:cs="Times New Roman"/>
              </w:rPr>
            </w:pPr>
          </w:p>
          <w:p w:rsidR="007B1C9E" w:rsidRPr="008872B4" w:rsidRDefault="007B1C9E" w:rsidP="008872B4">
            <w:pPr>
              <w:spacing w:line="226" w:lineRule="exact"/>
              <w:rPr>
                <w:rFonts w:ascii="Times New Roman" w:hAnsi="Times New Roman" w:cs="Times New Roman"/>
              </w:rPr>
            </w:pPr>
            <w:proofErr w:type="spellStart"/>
            <w:r w:rsidRPr="008872B4">
              <w:rPr>
                <w:rFonts w:ascii="Times New Roman" w:hAnsi="Times New Roman" w:cs="Times New Roman"/>
              </w:rPr>
              <w:t>Метапредметные</w:t>
            </w:r>
            <w:proofErr w:type="spellEnd"/>
            <w:r w:rsidRPr="008872B4">
              <w:rPr>
                <w:rFonts w:ascii="Times New Roman" w:hAnsi="Times New Roman" w:cs="Times New Roman"/>
              </w:rPr>
              <w:t xml:space="preserve"> результаты обучения</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Учащиеся должны уметь:</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выделять в тексте главное;</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ставить вопросы к тексту;</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давать определения;</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формировать первоначальные представления о биологических объектах, процессах и явлениях;</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работать с биологическими объектами;</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работать с различными источниками информации;</w:t>
            </w:r>
          </w:p>
          <w:p w:rsidR="007B1C9E" w:rsidRPr="008872B4" w:rsidRDefault="007B1C9E" w:rsidP="008872B4">
            <w:pPr>
              <w:spacing w:line="226" w:lineRule="exact"/>
              <w:rPr>
                <w:rFonts w:ascii="Times New Roman" w:hAnsi="Times New Roman" w:cs="Times New Roman"/>
              </w:rPr>
            </w:pPr>
            <w:r w:rsidRPr="008872B4">
              <w:rPr>
                <w:rFonts w:ascii="Times New Roman" w:hAnsi="Times New Roman" w:cs="Times New Roman"/>
              </w:rPr>
              <w:t>— участвовать в совместной деятельности;</w:t>
            </w:r>
          </w:p>
          <w:p w:rsidR="007B1C9E" w:rsidRDefault="007B1C9E" w:rsidP="008872B4">
            <w:pPr>
              <w:spacing w:line="226" w:lineRule="exact"/>
              <w:rPr>
                <w:rFonts w:ascii="Times New Roman" w:hAnsi="Times New Roman" w:cs="Times New Roman"/>
              </w:rPr>
            </w:pPr>
            <w:r w:rsidRPr="008872B4">
              <w:rPr>
                <w:rFonts w:ascii="Times New Roman" w:hAnsi="Times New Roman" w:cs="Times New Roman"/>
              </w:rPr>
              <w:t>— выявлять причинно-следственные связи.</w:t>
            </w:r>
          </w:p>
          <w:p w:rsidR="00F93C29" w:rsidRDefault="00F93C29" w:rsidP="008872B4">
            <w:pPr>
              <w:spacing w:line="226" w:lineRule="exact"/>
              <w:rPr>
                <w:rFonts w:ascii="Times New Roman" w:hAnsi="Times New Roman" w:cs="Times New Roman"/>
              </w:rPr>
            </w:pPr>
          </w:p>
          <w:p w:rsidR="00F93C29" w:rsidRDefault="00F93C29" w:rsidP="008872B4">
            <w:pPr>
              <w:spacing w:line="226" w:lineRule="exact"/>
              <w:rPr>
                <w:rFonts w:ascii="Times New Roman" w:hAnsi="Times New Roman" w:cs="Times New Roman"/>
              </w:rPr>
            </w:pPr>
          </w:p>
          <w:p w:rsidR="00F93C29" w:rsidRDefault="00F93C29" w:rsidP="008872B4">
            <w:pPr>
              <w:spacing w:line="226" w:lineRule="exact"/>
              <w:rPr>
                <w:rFonts w:ascii="Times New Roman" w:hAnsi="Times New Roman" w:cs="Times New Roman"/>
              </w:rPr>
            </w:pPr>
          </w:p>
          <w:p w:rsidR="00F93C29" w:rsidRDefault="00F93C29" w:rsidP="008872B4">
            <w:pPr>
              <w:spacing w:line="226" w:lineRule="exact"/>
              <w:rPr>
                <w:rFonts w:ascii="Times New Roman" w:hAnsi="Times New Roman" w:cs="Times New Roman"/>
              </w:rPr>
            </w:pPr>
          </w:p>
          <w:p w:rsidR="00F93C29" w:rsidRDefault="00F93C29" w:rsidP="008872B4">
            <w:pPr>
              <w:spacing w:line="226" w:lineRule="exact"/>
              <w:rPr>
                <w:rFonts w:ascii="Times New Roman" w:hAnsi="Times New Roman" w:cs="Times New Roman"/>
              </w:rPr>
            </w:pPr>
          </w:p>
          <w:p w:rsidR="00F93C29" w:rsidRDefault="00F93C29" w:rsidP="008872B4">
            <w:pPr>
              <w:spacing w:line="226" w:lineRule="exact"/>
              <w:rPr>
                <w:rFonts w:ascii="Times New Roman" w:hAnsi="Times New Roman" w:cs="Times New Roman"/>
              </w:rPr>
            </w:pPr>
          </w:p>
          <w:p w:rsidR="007B1C9E" w:rsidRPr="008872B4" w:rsidRDefault="007B1C9E" w:rsidP="008872B4">
            <w:pPr>
              <w:spacing w:line="226" w:lineRule="exact"/>
              <w:rPr>
                <w:rFonts w:ascii="Times New Roman" w:hAnsi="Times New Roman" w:cs="Times New Roman"/>
              </w:rPr>
            </w:pPr>
          </w:p>
        </w:tc>
        <w:tc>
          <w:tcPr>
            <w:tcW w:w="1559" w:type="dxa"/>
            <w:gridSpan w:val="2"/>
          </w:tcPr>
          <w:p w:rsidR="007B1C9E" w:rsidRPr="008872B4" w:rsidRDefault="007B1C9E" w:rsidP="008872B4">
            <w:pPr>
              <w:spacing w:line="226" w:lineRule="exact"/>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1</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Вводный инструктаж по </w:t>
            </w:r>
            <w:proofErr w:type="spellStart"/>
            <w:r w:rsidRPr="008872B4">
              <w:rPr>
                <w:rFonts w:ascii="Times New Roman" w:hAnsi="Times New Roman" w:cs="Times New Roman"/>
              </w:rPr>
              <w:t>т.б</w:t>
            </w:r>
            <w:proofErr w:type="spellEnd"/>
            <w:r w:rsidRPr="008872B4">
              <w:rPr>
                <w:rFonts w:ascii="Times New Roman" w:hAnsi="Times New Roman" w:cs="Times New Roman"/>
              </w:rPr>
              <w:t>. Входной контроль знаний</w:t>
            </w:r>
          </w:p>
        </w:tc>
        <w:tc>
          <w:tcPr>
            <w:tcW w:w="3402" w:type="dxa"/>
          </w:tcPr>
          <w:p w:rsidR="007B1C9E" w:rsidRPr="00AC7397" w:rsidRDefault="007B1C9E">
            <w:pPr>
              <w:rPr>
                <w:rFonts w:ascii="Times New Roman" w:hAnsi="Times New Roman" w:cs="Times New Roman"/>
              </w:rPr>
            </w:pPr>
            <w:r>
              <w:rPr>
                <w:rFonts w:ascii="Times New Roman" w:hAnsi="Times New Roman" w:cs="Times New Roman"/>
              </w:rPr>
              <w:t>Предмет и методы биологии. Свойства живого. Царства живой природы и их признаки. Отделы растений и типы животных, их представители</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Тестирование</w:t>
            </w:r>
          </w:p>
        </w:tc>
        <w:tc>
          <w:tcPr>
            <w:tcW w:w="1842" w:type="dxa"/>
          </w:tcPr>
          <w:p w:rsidR="007B1C9E" w:rsidRPr="008872B4" w:rsidRDefault="007B1C9E">
            <w:pPr>
              <w:rPr>
                <w:rFonts w:ascii="Times New Roman" w:hAnsi="Times New Roman" w:cs="Times New Roman"/>
              </w:rPr>
            </w:pPr>
            <w:r w:rsidRPr="008872B4">
              <w:rPr>
                <w:rFonts w:ascii="Times New Roman" w:hAnsi="Times New Roman" w:cs="Times New Roman"/>
              </w:rPr>
              <w:t>Распечатанные тесты</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Стр.3-4 читать</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2.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Клетка – живая система. Строение растительной и животной клетки</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Клеточные и неклеточные организмы. Органоиды клетки и их функции. Различия в строении</w:t>
            </w:r>
            <w:r w:rsidRPr="00AC7397">
              <w:rPr>
                <w:rFonts w:ascii="Times New Roman" w:hAnsi="Times New Roman" w:cs="Times New Roman"/>
              </w:rPr>
              <w:t xml:space="preserve"> </w:t>
            </w:r>
            <w:r w:rsidRPr="008872B4">
              <w:rPr>
                <w:rFonts w:ascii="Times New Roman" w:hAnsi="Times New Roman" w:cs="Times New Roman"/>
              </w:rPr>
              <w:t>растительной и животной клеток</w:t>
            </w:r>
          </w:p>
          <w:p w:rsidR="007B1C9E" w:rsidRPr="008872B4" w:rsidRDefault="007B1C9E">
            <w:pPr>
              <w:rPr>
                <w:rFonts w:ascii="Times New Roman" w:hAnsi="Times New Roman" w:cs="Times New Roman"/>
              </w:rPr>
            </w:pPr>
            <w:r w:rsidRPr="008872B4">
              <w:rPr>
                <w:rFonts w:ascii="Times New Roman" w:hAnsi="Times New Roman" w:cs="Times New Roman"/>
              </w:rPr>
              <w:t>Лабораторная работа «Строение клетки»</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Называют основные органоиды клетки. Описывают функции основных органоидов клетки.</w:t>
            </w:r>
          </w:p>
          <w:p w:rsidR="007B1C9E" w:rsidRPr="008872B4" w:rsidRDefault="007B1C9E">
            <w:pPr>
              <w:rPr>
                <w:rFonts w:ascii="Times New Roman" w:hAnsi="Times New Roman" w:cs="Times New Roman"/>
              </w:rPr>
            </w:pPr>
            <w:r w:rsidRPr="008872B4">
              <w:rPr>
                <w:rFonts w:ascii="Times New Roman" w:hAnsi="Times New Roman" w:cs="Times New Roman"/>
              </w:rPr>
              <w:t>Заполнение таблицы и немых рисунков в рабочих тетрадях</w:t>
            </w:r>
          </w:p>
        </w:tc>
        <w:tc>
          <w:tcPr>
            <w:tcW w:w="1842" w:type="dxa"/>
          </w:tcPr>
          <w:p w:rsidR="007B1C9E" w:rsidRPr="008872B4" w:rsidRDefault="007B1C9E">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pPr>
              <w:rPr>
                <w:rFonts w:ascii="Times New Roman" w:hAnsi="Times New Roman" w:cs="Times New Roman"/>
              </w:rPr>
            </w:pPr>
            <w:r w:rsidRPr="008872B4">
              <w:rPr>
                <w:rFonts w:ascii="Times New Roman" w:hAnsi="Times New Roman" w:cs="Times New Roman"/>
              </w:rPr>
              <w:t>Оборудование для лабораторной работы</w:t>
            </w:r>
          </w:p>
        </w:tc>
        <w:tc>
          <w:tcPr>
            <w:tcW w:w="1277" w:type="dxa"/>
          </w:tcPr>
          <w:p w:rsidR="007B1C9E" w:rsidRDefault="007B1C9E">
            <w:pPr>
              <w:rPr>
                <w:rFonts w:ascii="Times New Roman" w:hAnsi="Times New Roman" w:cs="Times New Roman"/>
              </w:rPr>
            </w:pPr>
            <w:r w:rsidRPr="008872B4">
              <w:rPr>
                <w:rFonts w:ascii="Times New Roman" w:hAnsi="Times New Roman" w:cs="Times New Roman"/>
              </w:rPr>
              <w:t xml:space="preserve">П.1 учить, нарисовать клетку в </w:t>
            </w:r>
            <w:proofErr w:type="gramStart"/>
            <w:r w:rsidRPr="008872B4">
              <w:rPr>
                <w:rFonts w:ascii="Times New Roman" w:hAnsi="Times New Roman" w:cs="Times New Roman"/>
              </w:rPr>
              <w:t>программе ,</w:t>
            </w:r>
            <w:proofErr w:type="gramEnd"/>
            <w:r w:rsidRPr="008872B4">
              <w:rPr>
                <w:rFonts w:ascii="Times New Roman" w:hAnsi="Times New Roman" w:cs="Times New Roman"/>
              </w:rPr>
              <w:t xml:space="preserve"> сделать </w:t>
            </w:r>
            <w:proofErr w:type="spellStart"/>
            <w:r w:rsidRPr="008872B4">
              <w:rPr>
                <w:rFonts w:ascii="Times New Roman" w:hAnsi="Times New Roman" w:cs="Times New Roman"/>
              </w:rPr>
              <w:t>обозначе</w:t>
            </w:r>
            <w:proofErr w:type="spellEnd"/>
            <w:r>
              <w:rPr>
                <w:rFonts w:ascii="Times New Roman" w:hAnsi="Times New Roman" w:cs="Times New Roman"/>
              </w:rPr>
              <w:t>-</w:t>
            </w:r>
          </w:p>
          <w:p w:rsidR="007B1C9E" w:rsidRPr="008872B4" w:rsidRDefault="007B1C9E">
            <w:pPr>
              <w:rPr>
                <w:rFonts w:ascii="Times New Roman" w:hAnsi="Times New Roman" w:cs="Times New Roman"/>
              </w:rPr>
            </w:pPr>
            <w:proofErr w:type="spellStart"/>
            <w:proofErr w:type="gramStart"/>
            <w:r w:rsidRPr="008872B4">
              <w:rPr>
                <w:rFonts w:ascii="Times New Roman" w:hAnsi="Times New Roman" w:cs="Times New Roman"/>
              </w:rPr>
              <w:t>ния</w:t>
            </w:r>
            <w:proofErr w:type="spellEnd"/>
            <w:proofErr w:type="gramEnd"/>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3.</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Деление клетки</w:t>
            </w:r>
          </w:p>
        </w:tc>
        <w:tc>
          <w:tcPr>
            <w:tcW w:w="3402" w:type="dxa"/>
          </w:tcPr>
          <w:p w:rsidR="007B1C9E" w:rsidRPr="008872B4" w:rsidRDefault="007B1C9E" w:rsidP="00914893">
            <w:pPr>
              <w:rPr>
                <w:rFonts w:ascii="Times New Roman" w:hAnsi="Times New Roman" w:cs="Times New Roman"/>
              </w:rPr>
            </w:pPr>
            <w:r w:rsidRPr="008872B4">
              <w:rPr>
                <w:rFonts w:ascii="Times New Roman" w:hAnsi="Times New Roman" w:cs="Times New Roman"/>
              </w:rPr>
              <w:t>Хромосомы, их значение. Два типа деления клетки: митоз и мейоз. Лабораторная работа «Деление клетки»</w:t>
            </w:r>
          </w:p>
        </w:tc>
        <w:tc>
          <w:tcPr>
            <w:tcW w:w="3119" w:type="dxa"/>
          </w:tcPr>
          <w:p w:rsidR="007B1C9E" w:rsidRPr="008872B4" w:rsidRDefault="007B1C9E" w:rsidP="00914893">
            <w:pPr>
              <w:rPr>
                <w:rFonts w:ascii="Times New Roman" w:hAnsi="Times New Roman" w:cs="Times New Roman"/>
              </w:rPr>
            </w:pPr>
            <w:r w:rsidRPr="008872B4">
              <w:rPr>
                <w:rFonts w:ascii="Times New Roman" w:hAnsi="Times New Roman" w:cs="Times New Roman"/>
              </w:rPr>
              <w:t>Умеют объяснить по рисункам учебника процессы митоза и мейоза</w:t>
            </w:r>
          </w:p>
          <w:p w:rsidR="007B1C9E" w:rsidRPr="008872B4" w:rsidRDefault="007B1C9E" w:rsidP="00914893">
            <w:pPr>
              <w:rPr>
                <w:rFonts w:ascii="Times New Roman" w:hAnsi="Times New Roman" w:cs="Times New Roman"/>
              </w:rPr>
            </w:pPr>
            <w:r w:rsidRPr="008872B4">
              <w:rPr>
                <w:rFonts w:ascii="Times New Roman" w:hAnsi="Times New Roman" w:cs="Times New Roman"/>
              </w:rPr>
              <w:t xml:space="preserve">Выстраивают последовательность стадий митоза. </w:t>
            </w:r>
          </w:p>
          <w:p w:rsidR="007B1C9E" w:rsidRPr="008872B4" w:rsidRDefault="007B1C9E" w:rsidP="00914893">
            <w:pPr>
              <w:rPr>
                <w:rFonts w:ascii="Times New Roman" w:hAnsi="Times New Roman" w:cs="Times New Roman"/>
              </w:rPr>
            </w:pPr>
          </w:p>
        </w:tc>
        <w:tc>
          <w:tcPr>
            <w:tcW w:w="1842" w:type="dxa"/>
          </w:tcPr>
          <w:p w:rsidR="007B1C9E" w:rsidRPr="008872B4" w:rsidRDefault="007B1C9E" w:rsidP="008D4681">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rsidP="008D4681">
            <w:pPr>
              <w:rPr>
                <w:rFonts w:ascii="Times New Roman" w:hAnsi="Times New Roman" w:cs="Times New Roman"/>
              </w:rPr>
            </w:pPr>
            <w:r w:rsidRPr="008872B4">
              <w:rPr>
                <w:rFonts w:ascii="Times New Roman" w:hAnsi="Times New Roman" w:cs="Times New Roman"/>
              </w:rPr>
              <w:t>Оборудование для лабораторной работы</w:t>
            </w:r>
          </w:p>
          <w:p w:rsidR="007B1C9E" w:rsidRPr="008872B4" w:rsidRDefault="007B1C9E" w:rsidP="008D4681">
            <w:pPr>
              <w:rPr>
                <w:rFonts w:ascii="Times New Roman" w:hAnsi="Times New Roman" w:cs="Times New Roman"/>
              </w:rPr>
            </w:pPr>
            <w:r w:rsidRPr="008872B4">
              <w:rPr>
                <w:rFonts w:ascii="Times New Roman" w:hAnsi="Times New Roman" w:cs="Times New Roman"/>
              </w:rPr>
              <w:t>Рисунки учебника и тетради с печатной основой</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П.2 учить, вопросы стр.16</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4.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Ткани растений</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Понятие «ткань». Клеточные элементы и межклеточное вещество. Типы тканей растений, их многообразие, значение, особенности</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Обосновывают биологическое значение процесса деления клетки</w:t>
            </w:r>
          </w:p>
          <w:p w:rsidR="007B1C9E" w:rsidRPr="008872B4" w:rsidRDefault="007B1C9E">
            <w:pPr>
              <w:rPr>
                <w:rFonts w:ascii="Times New Roman" w:hAnsi="Times New Roman" w:cs="Times New Roman"/>
              </w:rPr>
            </w:pPr>
            <w:r w:rsidRPr="008872B4">
              <w:rPr>
                <w:rFonts w:ascii="Times New Roman" w:hAnsi="Times New Roman" w:cs="Times New Roman"/>
              </w:rPr>
              <w:t>Умеют находить на рисунках типы тканей растений, объяснять их особенности и значение</w:t>
            </w:r>
          </w:p>
          <w:p w:rsidR="007B1C9E" w:rsidRPr="008872B4" w:rsidRDefault="007B1C9E">
            <w:pPr>
              <w:rPr>
                <w:rFonts w:ascii="Times New Roman" w:hAnsi="Times New Roman" w:cs="Times New Roman"/>
              </w:rPr>
            </w:pPr>
            <w:r w:rsidRPr="008872B4">
              <w:rPr>
                <w:rFonts w:ascii="Times New Roman" w:hAnsi="Times New Roman" w:cs="Times New Roman"/>
              </w:rPr>
              <w:t>Лабораторная работа</w:t>
            </w:r>
          </w:p>
        </w:tc>
        <w:tc>
          <w:tcPr>
            <w:tcW w:w="1842" w:type="dxa"/>
          </w:tcPr>
          <w:p w:rsidR="007B1C9E" w:rsidRPr="008872B4" w:rsidRDefault="007B1C9E" w:rsidP="001051B8">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rsidP="001051B8">
            <w:pPr>
              <w:rPr>
                <w:rFonts w:ascii="Times New Roman" w:hAnsi="Times New Roman" w:cs="Times New Roman"/>
              </w:rPr>
            </w:pPr>
            <w:r w:rsidRPr="008872B4">
              <w:rPr>
                <w:rFonts w:ascii="Times New Roman" w:hAnsi="Times New Roman" w:cs="Times New Roman"/>
              </w:rPr>
              <w:t>Рисунки учебника и тетради с печатной основой</w:t>
            </w:r>
          </w:p>
          <w:p w:rsidR="007B1C9E" w:rsidRPr="008872B4" w:rsidRDefault="007B1C9E" w:rsidP="001051B8">
            <w:pPr>
              <w:rPr>
                <w:rFonts w:ascii="Times New Roman" w:hAnsi="Times New Roman" w:cs="Times New Roman"/>
              </w:rPr>
            </w:pPr>
            <w:r w:rsidRPr="008872B4">
              <w:rPr>
                <w:rFonts w:ascii="Times New Roman" w:hAnsi="Times New Roman" w:cs="Times New Roman"/>
              </w:rPr>
              <w:t>Гербарии</w:t>
            </w:r>
          </w:p>
          <w:p w:rsidR="007B1C9E" w:rsidRPr="008872B4" w:rsidRDefault="007B1C9E" w:rsidP="001051B8">
            <w:pPr>
              <w:rPr>
                <w:rFonts w:ascii="Times New Roman" w:hAnsi="Times New Roman" w:cs="Times New Roman"/>
              </w:rPr>
            </w:pPr>
            <w:r w:rsidRPr="008872B4">
              <w:rPr>
                <w:rFonts w:ascii="Times New Roman" w:hAnsi="Times New Roman" w:cs="Times New Roman"/>
              </w:rPr>
              <w:t>Оборудование для лабораторной работы</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П.3 (1-я часть), вопросы 1-6</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rPr>
          <w:trHeight w:val="1273"/>
        </w:trPr>
        <w:tc>
          <w:tcPr>
            <w:tcW w:w="567" w:type="dxa"/>
          </w:tcPr>
          <w:p w:rsidR="007B1C9E" w:rsidRPr="008872B4" w:rsidRDefault="007B1C9E" w:rsidP="00F13846">
            <w:pPr>
              <w:rPr>
                <w:rFonts w:ascii="Times New Roman" w:hAnsi="Times New Roman" w:cs="Times New Roman"/>
              </w:rPr>
            </w:pPr>
            <w:r w:rsidRPr="008872B4">
              <w:rPr>
                <w:rFonts w:ascii="Times New Roman" w:hAnsi="Times New Roman" w:cs="Times New Roman"/>
              </w:rPr>
              <w:lastRenderedPageBreak/>
              <w:t xml:space="preserve">5.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Ткани животных</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Типы тканей животных организмов, их строение и функции</w:t>
            </w:r>
          </w:p>
          <w:p w:rsidR="007B1C9E" w:rsidRPr="008872B4" w:rsidRDefault="007B1C9E">
            <w:pPr>
              <w:rPr>
                <w:rFonts w:ascii="Times New Roman" w:hAnsi="Times New Roman" w:cs="Times New Roman"/>
              </w:rPr>
            </w:pPr>
            <w:r w:rsidRPr="008872B4">
              <w:rPr>
                <w:rFonts w:ascii="Times New Roman" w:hAnsi="Times New Roman" w:cs="Times New Roman"/>
              </w:rPr>
              <w:t>Лабораторная  работа  Ткани живых организмов</w:t>
            </w:r>
          </w:p>
        </w:tc>
        <w:tc>
          <w:tcPr>
            <w:tcW w:w="3119" w:type="dxa"/>
          </w:tcPr>
          <w:p w:rsidR="007B1C9E" w:rsidRDefault="007B1C9E">
            <w:pPr>
              <w:rPr>
                <w:rFonts w:ascii="Times New Roman" w:hAnsi="Times New Roman" w:cs="Times New Roman"/>
              </w:rPr>
            </w:pPr>
            <w:r w:rsidRPr="008872B4">
              <w:rPr>
                <w:rFonts w:ascii="Times New Roman" w:hAnsi="Times New Roman" w:cs="Times New Roman"/>
              </w:rPr>
              <w:t>Распознают основные группы клеток. Устанавливают связь между строением и функциями клеток тканей. Называют основные функции тканей. Описывают и сравнивают строение различных групп тканей</w:t>
            </w:r>
          </w:p>
          <w:p w:rsidR="007B1C9E" w:rsidRPr="008872B4" w:rsidRDefault="007B1C9E">
            <w:pPr>
              <w:rPr>
                <w:rFonts w:ascii="Times New Roman" w:hAnsi="Times New Roman" w:cs="Times New Roman"/>
              </w:rPr>
            </w:pPr>
          </w:p>
        </w:tc>
        <w:tc>
          <w:tcPr>
            <w:tcW w:w="1842" w:type="dxa"/>
          </w:tcPr>
          <w:p w:rsidR="007B1C9E" w:rsidRPr="008872B4" w:rsidRDefault="007B1C9E" w:rsidP="001051B8">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rsidP="001051B8">
            <w:pPr>
              <w:rPr>
                <w:rFonts w:ascii="Times New Roman" w:hAnsi="Times New Roman" w:cs="Times New Roman"/>
              </w:rPr>
            </w:pPr>
            <w:r w:rsidRPr="008872B4">
              <w:rPr>
                <w:rFonts w:ascii="Times New Roman" w:hAnsi="Times New Roman" w:cs="Times New Roman"/>
              </w:rPr>
              <w:t>Рисунки учебника и тетради с печатной основой</w:t>
            </w:r>
          </w:p>
          <w:p w:rsidR="007B1C9E" w:rsidRPr="008872B4" w:rsidRDefault="007B1C9E">
            <w:pPr>
              <w:rPr>
                <w:rFonts w:ascii="Times New Roman" w:hAnsi="Times New Roman" w:cs="Times New Roman"/>
              </w:rPr>
            </w:pP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П.3 (2-я часть), вопросы 7-16</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rsidP="00F13846">
            <w:pPr>
              <w:rPr>
                <w:rFonts w:ascii="Times New Roman" w:hAnsi="Times New Roman" w:cs="Times New Roman"/>
              </w:rPr>
            </w:pPr>
            <w:r w:rsidRPr="008872B4">
              <w:rPr>
                <w:rFonts w:ascii="Times New Roman" w:hAnsi="Times New Roman" w:cs="Times New Roman"/>
              </w:rPr>
              <w:t xml:space="preserve">6.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Органы цветковых растений</w:t>
            </w:r>
          </w:p>
        </w:tc>
        <w:tc>
          <w:tcPr>
            <w:tcW w:w="3402" w:type="dxa"/>
          </w:tcPr>
          <w:p w:rsidR="007B1C9E" w:rsidRPr="008872B4" w:rsidRDefault="007B1C9E" w:rsidP="008D4681">
            <w:pPr>
              <w:rPr>
                <w:rFonts w:ascii="Times New Roman" w:hAnsi="Times New Roman" w:cs="Times New Roman"/>
              </w:rPr>
            </w:pPr>
            <w:r w:rsidRPr="008872B4">
              <w:rPr>
                <w:rFonts w:ascii="Times New Roman" w:hAnsi="Times New Roman" w:cs="Times New Roman"/>
              </w:rPr>
              <w:t xml:space="preserve">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w:t>
            </w:r>
          </w:p>
        </w:tc>
        <w:tc>
          <w:tcPr>
            <w:tcW w:w="3119" w:type="dxa"/>
          </w:tcPr>
          <w:p w:rsidR="007B1C9E" w:rsidRPr="008872B4" w:rsidRDefault="007B1C9E" w:rsidP="001051B8">
            <w:pPr>
              <w:rPr>
                <w:rFonts w:ascii="Times New Roman" w:hAnsi="Times New Roman" w:cs="Times New Roman"/>
              </w:rPr>
            </w:pPr>
            <w:r w:rsidRPr="008872B4">
              <w:rPr>
                <w:rFonts w:ascii="Times New Roman" w:hAnsi="Times New Roman" w:cs="Times New Roman"/>
              </w:rPr>
              <w:t xml:space="preserve">Называют части побега. Описывают и сравнивают части побега. Устанавливают связь между строениями и функциями органов. Описывают внутреннее строение частей побега и их функции. </w:t>
            </w:r>
          </w:p>
          <w:p w:rsidR="007B1C9E" w:rsidRPr="008872B4" w:rsidRDefault="007B1C9E" w:rsidP="001051B8">
            <w:pPr>
              <w:rPr>
                <w:rFonts w:ascii="Times New Roman" w:hAnsi="Times New Roman" w:cs="Times New Roman"/>
              </w:rPr>
            </w:pPr>
            <w:r w:rsidRPr="008872B4">
              <w:rPr>
                <w:rFonts w:ascii="Times New Roman" w:hAnsi="Times New Roman" w:cs="Times New Roman"/>
              </w:rPr>
              <w:t>Лабораторная работа</w:t>
            </w:r>
          </w:p>
        </w:tc>
        <w:tc>
          <w:tcPr>
            <w:tcW w:w="1842" w:type="dxa"/>
          </w:tcPr>
          <w:p w:rsidR="007B1C9E" w:rsidRPr="008872B4" w:rsidRDefault="007B1C9E">
            <w:pPr>
              <w:rPr>
                <w:rFonts w:ascii="Times New Roman" w:hAnsi="Times New Roman" w:cs="Times New Roman"/>
              </w:rPr>
            </w:pPr>
            <w:r w:rsidRPr="008872B4">
              <w:rPr>
                <w:rFonts w:ascii="Times New Roman" w:hAnsi="Times New Roman" w:cs="Times New Roman"/>
              </w:rPr>
              <w:t>Таблицы</w:t>
            </w:r>
          </w:p>
          <w:p w:rsidR="007B1C9E" w:rsidRPr="008872B4" w:rsidRDefault="007B1C9E">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pPr>
              <w:rPr>
                <w:rFonts w:ascii="Times New Roman" w:hAnsi="Times New Roman" w:cs="Times New Roman"/>
              </w:rPr>
            </w:pPr>
            <w:r w:rsidRPr="008872B4">
              <w:rPr>
                <w:rFonts w:ascii="Times New Roman" w:hAnsi="Times New Roman" w:cs="Times New Roman"/>
              </w:rPr>
              <w:t>Рисунки учебника</w:t>
            </w:r>
          </w:p>
          <w:p w:rsidR="007B1C9E" w:rsidRPr="008872B4" w:rsidRDefault="007B1C9E">
            <w:pPr>
              <w:rPr>
                <w:rFonts w:ascii="Times New Roman" w:hAnsi="Times New Roman" w:cs="Times New Roman"/>
              </w:rPr>
            </w:pPr>
            <w:r w:rsidRPr="008872B4">
              <w:rPr>
                <w:rFonts w:ascii="Times New Roman" w:hAnsi="Times New Roman" w:cs="Times New Roman"/>
              </w:rPr>
              <w:t>Оборудование для лабораторной работы</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П.4 (1-я часть), вопросы 1-8, приготовить гербарии листьев</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7.</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Органы цветковых растений</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w:t>
            </w:r>
          </w:p>
        </w:tc>
        <w:tc>
          <w:tcPr>
            <w:tcW w:w="3119" w:type="dxa"/>
          </w:tcPr>
          <w:p w:rsidR="007B1C9E" w:rsidRPr="008872B4" w:rsidRDefault="007B1C9E" w:rsidP="00CC3A89">
            <w:pPr>
              <w:rPr>
                <w:rFonts w:ascii="Times New Roman" w:hAnsi="Times New Roman" w:cs="Times New Roman"/>
              </w:rPr>
            </w:pPr>
            <w:r w:rsidRPr="008872B4">
              <w:rPr>
                <w:rFonts w:ascii="Times New Roman" w:hAnsi="Times New Roman" w:cs="Times New Roman"/>
              </w:rPr>
              <w:t xml:space="preserve">Называют части цветка. Описывают и сравнивают части цветка. Устанавливают связь между строениями и функциями органов. </w:t>
            </w:r>
          </w:p>
        </w:tc>
        <w:tc>
          <w:tcPr>
            <w:tcW w:w="1842" w:type="dxa"/>
          </w:tcPr>
          <w:p w:rsidR="007B1C9E" w:rsidRPr="008872B4" w:rsidRDefault="007B1C9E" w:rsidP="0052127A">
            <w:pPr>
              <w:rPr>
                <w:rFonts w:ascii="Times New Roman" w:hAnsi="Times New Roman" w:cs="Times New Roman"/>
              </w:rPr>
            </w:pPr>
            <w:r w:rsidRPr="008872B4">
              <w:rPr>
                <w:rFonts w:ascii="Times New Roman" w:hAnsi="Times New Roman" w:cs="Times New Roman"/>
              </w:rPr>
              <w:t>Таблицы</w:t>
            </w:r>
          </w:p>
          <w:p w:rsidR="007B1C9E" w:rsidRPr="008872B4" w:rsidRDefault="007B1C9E" w:rsidP="0052127A">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rsidP="0052127A">
            <w:pPr>
              <w:rPr>
                <w:rFonts w:ascii="Times New Roman" w:hAnsi="Times New Roman" w:cs="Times New Roman"/>
              </w:rPr>
            </w:pPr>
            <w:r w:rsidRPr="008872B4">
              <w:rPr>
                <w:rFonts w:ascii="Times New Roman" w:hAnsi="Times New Roman" w:cs="Times New Roman"/>
              </w:rPr>
              <w:t>Рисунки учебника</w:t>
            </w:r>
          </w:p>
          <w:p w:rsidR="007B1C9E" w:rsidRPr="008872B4" w:rsidRDefault="007B1C9E" w:rsidP="0052127A">
            <w:pPr>
              <w:rPr>
                <w:rFonts w:ascii="Times New Roman" w:hAnsi="Times New Roman" w:cs="Times New Roman"/>
              </w:rPr>
            </w:pPr>
            <w:r w:rsidRPr="008872B4">
              <w:rPr>
                <w:rFonts w:ascii="Times New Roman" w:hAnsi="Times New Roman" w:cs="Times New Roman"/>
              </w:rPr>
              <w:t>Оборудование для лабораторной работы</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П.4 (2-я часть), вопросы 9-15</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rsidP="00F13846">
            <w:pPr>
              <w:rPr>
                <w:rFonts w:ascii="Times New Roman" w:hAnsi="Times New Roman" w:cs="Times New Roman"/>
              </w:rPr>
            </w:pPr>
            <w:r w:rsidRPr="008872B4">
              <w:rPr>
                <w:rFonts w:ascii="Times New Roman" w:hAnsi="Times New Roman" w:cs="Times New Roman"/>
              </w:rPr>
              <w:t xml:space="preserve">8.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Органы и системы органов животных</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Системы органов животных. Основные системы органов животного организма: пищеварительная, кровеносная, дыхательная, выделительная, опорно-двигательная, нервная, эндокринная</w:t>
            </w:r>
          </w:p>
          <w:p w:rsidR="007B1C9E" w:rsidRPr="008872B4" w:rsidRDefault="007B1C9E" w:rsidP="00E252B7">
            <w:pPr>
              <w:spacing w:line="226" w:lineRule="exact"/>
              <w:rPr>
                <w:rFonts w:ascii="Times New Roman" w:hAnsi="Times New Roman" w:cs="Times New Roman"/>
              </w:rPr>
            </w:pP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Называют основные органы и их системы у животных. Объясняют роль систем органов животных. Обосновывают важность взаимосвязи систем органов организма</w:t>
            </w:r>
          </w:p>
          <w:p w:rsidR="007B1C9E" w:rsidRPr="008872B4" w:rsidRDefault="007B1C9E">
            <w:pPr>
              <w:rPr>
                <w:rFonts w:ascii="Times New Roman" w:hAnsi="Times New Roman" w:cs="Times New Roman"/>
              </w:rPr>
            </w:pPr>
            <w:r w:rsidRPr="008872B4">
              <w:rPr>
                <w:rFonts w:ascii="Times New Roman" w:hAnsi="Times New Roman" w:cs="Times New Roman"/>
              </w:rPr>
              <w:t>Лабораторная работа</w:t>
            </w:r>
          </w:p>
        </w:tc>
        <w:tc>
          <w:tcPr>
            <w:tcW w:w="1842" w:type="dxa"/>
          </w:tcPr>
          <w:p w:rsidR="007B1C9E" w:rsidRPr="008872B4" w:rsidRDefault="007B1C9E" w:rsidP="007C5512">
            <w:pPr>
              <w:rPr>
                <w:rFonts w:ascii="Times New Roman" w:hAnsi="Times New Roman" w:cs="Times New Roman"/>
              </w:rPr>
            </w:pPr>
            <w:r w:rsidRPr="008872B4">
              <w:rPr>
                <w:rFonts w:ascii="Times New Roman" w:hAnsi="Times New Roman" w:cs="Times New Roman"/>
              </w:rPr>
              <w:t>Таблицы</w:t>
            </w:r>
          </w:p>
          <w:p w:rsidR="007B1C9E" w:rsidRPr="008872B4" w:rsidRDefault="007B1C9E" w:rsidP="007C5512">
            <w:pPr>
              <w:rPr>
                <w:rFonts w:ascii="Times New Roman" w:hAnsi="Times New Roman" w:cs="Times New Roman"/>
              </w:rPr>
            </w:pPr>
            <w:r w:rsidRPr="008872B4">
              <w:rPr>
                <w:rFonts w:ascii="Times New Roman" w:hAnsi="Times New Roman" w:cs="Times New Roman"/>
              </w:rPr>
              <w:t>Презентация</w:t>
            </w:r>
          </w:p>
          <w:p w:rsidR="007B1C9E" w:rsidRPr="008872B4" w:rsidRDefault="007B1C9E" w:rsidP="007C5512">
            <w:pPr>
              <w:rPr>
                <w:rFonts w:ascii="Times New Roman" w:hAnsi="Times New Roman" w:cs="Times New Roman"/>
              </w:rPr>
            </w:pPr>
            <w:r w:rsidRPr="008872B4">
              <w:rPr>
                <w:rFonts w:ascii="Times New Roman" w:hAnsi="Times New Roman" w:cs="Times New Roman"/>
              </w:rPr>
              <w:t>Рисунки учебника</w:t>
            </w:r>
          </w:p>
          <w:p w:rsidR="007B1C9E" w:rsidRDefault="007B1C9E" w:rsidP="007C5512">
            <w:pPr>
              <w:rPr>
                <w:rFonts w:ascii="Times New Roman" w:hAnsi="Times New Roman" w:cs="Times New Roman"/>
              </w:rPr>
            </w:pPr>
            <w:r w:rsidRPr="008872B4">
              <w:rPr>
                <w:rFonts w:ascii="Times New Roman" w:hAnsi="Times New Roman" w:cs="Times New Roman"/>
              </w:rPr>
              <w:t>Оборудование для лабораторной работы</w:t>
            </w:r>
          </w:p>
          <w:p w:rsidR="00F93C29" w:rsidRPr="008872B4" w:rsidRDefault="00F93C29" w:rsidP="007C5512">
            <w:pPr>
              <w:rPr>
                <w:rFonts w:ascii="Times New Roman" w:hAnsi="Times New Roman" w:cs="Times New Roman"/>
              </w:rPr>
            </w:pP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П.5, вопросы 1-7</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rsidP="00DB12BA">
            <w:pPr>
              <w:rPr>
                <w:rFonts w:ascii="Times New Roman" w:hAnsi="Times New Roman" w:cs="Times New Roman"/>
              </w:rPr>
            </w:pPr>
            <w:r w:rsidRPr="008872B4">
              <w:rPr>
                <w:rFonts w:ascii="Times New Roman" w:hAnsi="Times New Roman" w:cs="Times New Roman"/>
              </w:rPr>
              <w:lastRenderedPageBreak/>
              <w:t xml:space="preserve">9. </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строении живых организмов</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Материал раздела 1.</w:t>
            </w:r>
          </w:p>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Лабораторная работа</w:t>
            </w:r>
          </w:p>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Распознание органов у растений и животных.</w:t>
            </w:r>
          </w:p>
          <w:p w:rsidR="007B1C9E" w:rsidRPr="008872B4" w:rsidRDefault="007B1C9E">
            <w:pPr>
              <w:rPr>
                <w:rFonts w:ascii="Times New Roman" w:hAnsi="Times New Roman" w:cs="Times New Roman"/>
              </w:rPr>
            </w:pP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Повторение и закрепление, проверка знаний по теме.</w:t>
            </w:r>
          </w:p>
        </w:tc>
        <w:tc>
          <w:tcPr>
            <w:tcW w:w="1842" w:type="dxa"/>
          </w:tcPr>
          <w:p w:rsidR="007B1C9E" w:rsidRPr="008872B4" w:rsidRDefault="007B1C9E" w:rsidP="007C5512">
            <w:pPr>
              <w:rPr>
                <w:rFonts w:ascii="Times New Roman" w:hAnsi="Times New Roman" w:cs="Times New Roman"/>
              </w:rPr>
            </w:pPr>
            <w:r w:rsidRPr="008872B4">
              <w:rPr>
                <w:rFonts w:ascii="Times New Roman" w:hAnsi="Times New Roman" w:cs="Times New Roman"/>
              </w:rPr>
              <w:t>Карточки для проверки знаний</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П.6</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8872B4" w:rsidRPr="008872B4" w:rsidTr="007B1C9E">
        <w:tc>
          <w:tcPr>
            <w:tcW w:w="14458" w:type="dxa"/>
            <w:gridSpan w:val="10"/>
          </w:tcPr>
          <w:p w:rsidR="007B1C9E" w:rsidRDefault="007B1C9E" w:rsidP="008872B4">
            <w:pPr>
              <w:jc w:val="center"/>
              <w:rPr>
                <w:rFonts w:ascii="Times New Roman" w:hAnsi="Times New Roman" w:cs="Times New Roman"/>
                <w:b/>
              </w:rPr>
            </w:pPr>
          </w:p>
          <w:p w:rsidR="007B1C9E" w:rsidRDefault="007B1C9E" w:rsidP="008872B4">
            <w:pPr>
              <w:jc w:val="center"/>
              <w:rPr>
                <w:rFonts w:ascii="Times New Roman" w:hAnsi="Times New Roman" w:cs="Times New Roman"/>
                <w:b/>
              </w:rPr>
            </w:pPr>
          </w:p>
          <w:p w:rsidR="008872B4" w:rsidRDefault="00F93C29" w:rsidP="00F93C29">
            <w:pPr>
              <w:rPr>
                <w:rFonts w:ascii="Times New Roman" w:hAnsi="Times New Roman" w:cs="Times New Roman"/>
                <w:b/>
              </w:rPr>
            </w:pPr>
            <w:r>
              <w:rPr>
                <w:rFonts w:ascii="Times New Roman" w:hAnsi="Times New Roman" w:cs="Times New Roman"/>
                <w:b/>
              </w:rPr>
              <w:t xml:space="preserve">                                                                 </w:t>
            </w:r>
            <w:r w:rsidR="008872B4" w:rsidRPr="008872B4">
              <w:rPr>
                <w:rFonts w:ascii="Times New Roman" w:hAnsi="Times New Roman" w:cs="Times New Roman"/>
                <w:b/>
              </w:rPr>
              <w:t>Раздел 2. Жизнедеятельность живых организмов (26 часов)</w:t>
            </w:r>
          </w:p>
          <w:p w:rsidR="007B1C9E" w:rsidRPr="008872B4" w:rsidRDefault="007B1C9E" w:rsidP="008872B4">
            <w:pPr>
              <w:jc w:val="center"/>
              <w:rPr>
                <w:rFonts w:ascii="Times New Roman" w:hAnsi="Times New Roman" w:cs="Times New Roman"/>
                <w:b/>
              </w:rPr>
            </w:pP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Предметные результаты обучения</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Учащиеся должны знать:</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понятия и термины: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Учащиеся должны уметь:</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описывать органы и системы, составляющие организмы растений и животных, определять их, показывать на таблицах;</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называть основные процессы жизнедеятельности организмов и объяснять их сущность;</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обосновывать связь процессов жизнедеятельности между собой;</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сравнивать процессы жизнедеятельности различных организмов;</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наблюдать за биологическими процессами, описывать их, делать выводы;</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исследовать строение отдельных органов организмов, фиксировать свои наблюдения в виде рисунков, схем, таблиц;</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соблюдать правила поведения в кабинете биологии.</w:t>
            </w:r>
          </w:p>
          <w:p w:rsidR="008872B4" w:rsidRPr="008872B4" w:rsidRDefault="008872B4" w:rsidP="008872B4">
            <w:pPr>
              <w:spacing w:line="226" w:lineRule="exact"/>
              <w:rPr>
                <w:rFonts w:ascii="Times New Roman" w:hAnsi="Times New Roman" w:cs="Times New Roman"/>
              </w:rPr>
            </w:pPr>
          </w:p>
          <w:p w:rsidR="008872B4" w:rsidRPr="008872B4" w:rsidRDefault="008872B4" w:rsidP="008872B4">
            <w:pPr>
              <w:spacing w:line="226" w:lineRule="exact"/>
              <w:rPr>
                <w:rFonts w:ascii="Times New Roman" w:hAnsi="Times New Roman" w:cs="Times New Roman"/>
              </w:rPr>
            </w:pPr>
            <w:proofErr w:type="spellStart"/>
            <w:r w:rsidRPr="008872B4">
              <w:rPr>
                <w:rFonts w:ascii="Times New Roman" w:hAnsi="Times New Roman" w:cs="Times New Roman"/>
              </w:rPr>
              <w:t>Метапредметные</w:t>
            </w:r>
            <w:proofErr w:type="spellEnd"/>
            <w:r w:rsidRPr="008872B4">
              <w:rPr>
                <w:rFonts w:ascii="Times New Roman" w:hAnsi="Times New Roman" w:cs="Times New Roman"/>
              </w:rPr>
              <w:t xml:space="preserve"> результаты обучения</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Учащиеся должны уметь:</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организовывать свою учебную деятельность;</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планировать свою деятельность под руководством учителя (родителей);</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составлять план работы;</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участвовать в групповой работе (класс, малые группы);</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использовать дополнительную информацию, в том числе ресурсы Интернета;</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работать с текстом параграфа и его компонентами;</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составлять план ответа;</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составлять вопросы к тексту, разбивать его на отдельные смысловые части, делать подзаголовки;</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узнавать изучаемые объекты на таблицах;</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оценивать свой ответ, свою работу, а также работу одноклассников.</w:t>
            </w:r>
          </w:p>
          <w:p w:rsidR="008872B4" w:rsidRPr="008872B4" w:rsidRDefault="008872B4" w:rsidP="008872B4">
            <w:pPr>
              <w:spacing w:line="226" w:lineRule="exact"/>
              <w:rPr>
                <w:rFonts w:ascii="Times New Roman" w:hAnsi="Times New Roman" w:cs="Times New Roman"/>
              </w:rPr>
            </w:pP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Личностные результаты обучения</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формирование ответственного отношения к обучению;</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формирование познавательных интересов и мотивов, направленных на изучение предмета;</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развитие навыков обучения;</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формирование социальных норм и навыков поведения в классе, школе, дома и др.;</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lastRenderedPageBreak/>
              <w:t>— формирование осознанного и доброжелательного отношения к мнению другого человека;</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формирование сознания ценности здорового и безопасного образа жизни;</w:t>
            </w:r>
          </w:p>
          <w:p w:rsidR="008872B4" w:rsidRPr="008872B4" w:rsidRDefault="008872B4" w:rsidP="008872B4">
            <w:pPr>
              <w:spacing w:line="226" w:lineRule="exact"/>
              <w:rPr>
                <w:rFonts w:ascii="Times New Roman" w:hAnsi="Times New Roman" w:cs="Times New Roman"/>
              </w:rPr>
            </w:pPr>
            <w:r w:rsidRPr="008872B4">
              <w:rPr>
                <w:rFonts w:ascii="Times New Roman" w:hAnsi="Times New Roman" w:cs="Times New Roman"/>
              </w:rPr>
              <w:t>— осознание значения семьи в жизни человека, уважительного отношения к старшим и младшим товарищам.</w:t>
            </w:r>
          </w:p>
          <w:p w:rsidR="008872B4" w:rsidRPr="008872B4" w:rsidRDefault="008872B4">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10</w:t>
            </w:r>
          </w:p>
        </w:tc>
        <w:tc>
          <w:tcPr>
            <w:tcW w:w="1559"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Питание. Почвенное питание растений</w:t>
            </w:r>
          </w:p>
        </w:tc>
        <w:tc>
          <w:tcPr>
            <w:tcW w:w="3402"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 xml:space="preserve">Сущность понятия «питание». Особенности питания растительного организма. Почвенное питание. </w:t>
            </w:r>
          </w:p>
        </w:tc>
        <w:tc>
          <w:tcPr>
            <w:tcW w:w="3119"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 xml:space="preserve">Описывают особенности питания растений. Определяют сущность почвенного питания. </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рисунки, таблицы</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П.7 (1-я часть)</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11</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Фотосинтез</w:t>
            </w:r>
          </w:p>
        </w:tc>
        <w:tc>
          <w:tcPr>
            <w:tcW w:w="3402" w:type="dxa"/>
          </w:tcPr>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Воздушное питание (фотосинтез). Демонстрация Опыт, доказывающий образование крахмала на свету, поглощение углекислого газа листьями. Роль света и воды в жизни растений.</w:t>
            </w:r>
          </w:p>
        </w:tc>
        <w:tc>
          <w:tcPr>
            <w:tcW w:w="3119"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Определяют сущность воздушного питания.  Обосновывают биологическую роль зелёных растений.</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таблицы, видеоролик, оборудование для демонстрации</w:t>
            </w:r>
          </w:p>
        </w:tc>
        <w:tc>
          <w:tcPr>
            <w:tcW w:w="1277" w:type="dxa"/>
          </w:tcPr>
          <w:p w:rsidR="007B1C9E" w:rsidRPr="008872B4" w:rsidRDefault="007B1C9E" w:rsidP="003D15DF">
            <w:pPr>
              <w:rPr>
                <w:rFonts w:ascii="Times New Roman" w:hAnsi="Times New Roman" w:cs="Times New Roman"/>
              </w:rPr>
            </w:pPr>
            <w:r w:rsidRPr="008872B4">
              <w:rPr>
                <w:rFonts w:ascii="Times New Roman" w:hAnsi="Times New Roman" w:cs="Times New Roman"/>
              </w:rPr>
              <w:t>П.7 (2-я часть)</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12</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Питание и пищеварение у животных</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Особенности питания животных. Травоядные животные, хищники, </w:t>
            </w:r>
            <w:proofErr w:type="spellStart"/>
            <w:r w:rsidRPr="008872B4">
              <w:rPr>
                <w:rFonts w:ascii="Times New Roman" w:hAnsi="Times New Roman" w:cs="Times New Roman"/>
              </w:rPr>
              <w:t>трупоеды</w:t>
            </w:r>
            <w:proofErr w:type="spellEnd"/>
            <w:r w:rsidRPr="008872B4">
              <w:rPr>
                <w:rFonts w:ascii="Times New Roman" w:hAnsi="Times New Roman" w:cs="Times New Roman"/>
              </w:rPr>
              <w:t>, симбионты, паразиты</w:t>
            </w:r>
          </w:p>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Демонстрация</w:t>
            </w:r>
          </w:p>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 xml:space="preserve">Действие желудочного сока на белок, слюны на крахмал. </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Определяют тип питания животных. Называют основные отделы пищеварительной системы животных. Определяют тип питания животных. Обосновывают связь системы органов между собой</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таблицы, оборудование для лаб. раб.</w:t>
            </w:r>
          </w:p>
        </w:tc>
        <w:tc>
          <w:tcPr>
            <w:tcW w:w="1277" w:type="dxa"/>
          </w:tcPr>
          <w:p w:rsidR="007B1C9E" w:rsidRPr="008872B4" w:rsidRDefault="007B1C9E">
            <w:pPr>
              <w:rPr>
                <w:rFonts w:ascii="Times New Roman" w:hAnsi="Times New Roman" w:cs="Times New Roman"/>
              </w:rPr>
            </w:pPr>
            <w:r w:rsidRPr="008872B4">
              <w:rPr>
                <w:rFonts w:ascii="Times New Roman" w:hAnsi="Times New Roman" w:cs="Times New Roman"/>
              </w:rPr>
              <w:t>П.7 (3-я часть), сообщения</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13</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питании растений и животных</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о питании растений и животных</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Повторяют и обобщают материал тем, отвечают на вопросы, решают задания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Карточки с заданиями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Повт.п.7</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lang w:val="en-US"/>
              </w:rPr>
            </w:pPr>
            <w:r w:rsidRPr="008872B4">
              <w:rPr>
                <w:rFonts w:ascii="Times New Roman" w:hAnsi="Times New Roman" w:cs="Times New Roman"/>
                <w:lang w:val="en-US"/>
              </w:rPr>
              <w:t>14</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Дыхание растений</w:t>
            </w:r>
          </w:p>
        </w:tc>
        <w:tc>
          <w:tcPr>
            <w:tcW w:w="3402" w:type="dxa"/>
          </w:tcPr>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Значение дыхания. Роль кислорода в процессе расщепления органических веществ с и освобождения энергии. Типы дыхания. Клеточное дыхание. Дыхание растений. Роль устьиц и чечевичек в проц</w:t>
            </w:r>
            <w:r w:rsidR="00F93C29">
              <w:rPr>
                <w:rFonts w:ascii="Times New Roman" w:hAnsi="Times New Roman" w:cs="Times New Roman"/>
              </w:rPr>
              <w:t>ессе дыхания растений. Демон-</w:t>
            </w:r>
            <w:proofErr w:type="spellStart"/>
            <w:r w:rsidRPr="008872B4">
              <w:rPr>
                <w:rFonts w:ascii="Times New Roman" w:hAnsi="Times New Roman" w:cs="Times New Roman"/>
              </w:rPr>
              <w:t>ция</w:t>
            </w:r>
            <w:proofErr w:type="spellEnd"/>
          </w:p>
          <w:p w:rsidR="007B1C9E" w:rsidRPr="008872B4" w:rsidRDefault="00F93C29" w:rsidP="00E252B7">
            <w:pPr>
              <w:spacing w:line="226" w:lineRule="exact"/>
              <w:rPr>
                <w:rFonts w:ascii="Times New Roman" w:hAnsi="Times New Roman" w:cs="Times New Roman"/>
              </w:rPr>
            </w:pPr>
            <w:r>
              <w:rPr>
                <w:rFonts w:ascii="Times New Roman" w:hAnsi="Times New Roman" w:cs="Times New Roman"/>
              </w:rPr>
              <w:t xml:space="preserve">Опыты, </w:t>
            </w:r>
            <w:proofErr w:type="spellStart"/>
            <w:r>
              <w:rPr>
                <w:rFonts w:ascii="Times New Roman" w:hAnsi="Times New Roman" w:cs="Times New Roman"/>
              </w:rPr>
              <w:t>иллюстр.дыхание</w:t>
            </w:r>
            <w:proofErr w:type="spellEnd"/>
            <w:r>
              <w:rPr>
                <w:rFonts w:ascii="Times New Roman" w:hAnsi="Times New Roman" w:cs="Times New Roman"/>
              </w:rPr>
              <w:t xml:space="preserve"> </w:t>
            </w:r>
            <w:proofErr w:type="spellStart"/>
            <w:r>
              <w:rPr>
                <w:rFonts w:ascii="Times New Roman" w:hAnsi="Times New Roman" w:cs="Times New Roman"/>
              </w:rPr>
              <w:t>прораст</w:t>
            </w:r>
            <w:proofErr w:type="spellEnd"/>
            <w:r>
              <w:rPr>
                <w:rFonts w:ascii="Times New Roman" w:hAnsi="Times New Roman" w:cs="Times New Roman"/>
              </w:rPr>
              <w:t>-</w:t>
            </w:r>
            <w:r w:rsidR="007B1C9E" w:rsidRPr="008872B4">
              <w:rPr>
                <w:rFonts w:ascii="Times New Roman" w:hAnsi="Times New Roman" w:cs="Times New Roman"/>
              </w:rPr>
              <w:t>х семян, дыхание корней</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Определяют сущность процесса дыхания. Сравнивают процессы фотосинтеза и дыхания. Называют органы, участвующие в процессе дыхания.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живые экземпляры комнатных растений, оборудование для демонстрации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П.8 (стр.59)</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lang w:val="en-US"/>
              </w:rPr>
            </w:pPr>
            <w:r w:rsidRPr="008872B4">
              <w:rPr>
                <w:rFonts w:ascii="Times New Roman" w:hAnsi="Times New Roman" w:cs="Times New Roman"/>
                <w:lang w:val="en-US"/>
              </w:rPr>
              <w:lastRenderedPageBreak/>
              <w:t>15</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Дыхание животных</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Дыхание животных. Органы дыхания животных организмов</w:t>
            </w:r>
          </w:p>
          <w:p w:rsidR="007B1C9E" w:rsidRPr="008872B4" w:rsidRDefault="007B1C9E" w:rsidP="00E252B7">
            <w:pPr>
              <w:spacing w:line="226" w:lineRule="exact"/>
              <w:rPr>
                <w:rFonts w:ascii="Times New Roman" w:hAnsi="Times New Roman" w:cs="Times New Roman"/>
              </w:rPr>
            </w:pPr>
            <w:r w:rsidRPr="008872B4">
              <w:rPr>
                <w:rFonts w:ascii="Times New Roman" w:hAnsi="Times New Roman" w:cs="Times New Roman"/>
              </w:rPr>
              <w:t>Демонстрация Обнаружение углекислого газа в выдыхаемом воздухе.</w:t>
            </w:r>
          </w:p>
          <w:p w:rsidR="007B1C9E" w:rsidRPr="008872B4" w:rsidRDefault="007B1C9E">
            <w:pPr>
              <w:rPr>
                <w:rFonts w:ascii="Times New Roman" w:hAnsi="Times New Roman" w:cs="Times New Roman"/>
              </w:rPr>
            </w:pP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Называют органы, участвующие в процессе дыхания. Называют типы дыхания у животных. Приводят примеры животных и называют их тип дыхания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видеоролик, таблицы, оборудование для демонстрации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П.8 (стр.60-62), вопросы 1-8</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lang w:val="en-US"/>
              </w:rPr>
            </w:pPr>
            <w:r w:rsidRPr="008872B4">
              <w:rPr>
                <w:rFonts w:ascii="Times New Roman" w:hAnsi="Times New Roman" w:cs="Times New Roman"/>
                <w:lang w:val="en-US"/>
              </w:rPr>
              <w:t>16</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Контрольная работа</w:t>
            </w:r>
            <w:r>
              <w:rPr>
                <w:rFonts w:ascii="Times New Roman" w:hAnsi="Times New Roman" w:cs="Times New Roman"/>
              </w:rPr>
              <w:t xml:space="preserve"> за 1-е полугодие</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по теме «Строение, питание и дыхание организмов»</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Воспроизводят изученный материал, решая задания контрольной работы</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Карточки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Не задано</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17</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Транспорт веществ в растительных организмах</w:t>
            </w:r>
          </w:p>
        </w:tc>
        <w:tc>
          <w:tcPr>
            <w:tcW w:w="3402"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 xml:space="preserve">Перенос веществ в организме, его значение. Передвижение веществ в растении. Особенности строения органов растений, обеспечивающие процесс переноса веществ. </w:t>
            </w:r>
          </w:p>
          <w:p w:rsidR="007B1C9E" w:rsidRPr="008872B4" w:rsidRDefault="007B1C9E" w:rsidP="003B12ED">
            <w:pPr>
              <w:spacing w:line="226" w:lineRule="exact"/>
              <w:rPr>
                <w:rFonts w:ascii="Times New Roman" w:hAnsi="Times New Roman" w:cs="Times New Roman"/>
              </w:rPr>
            </w:pPr>
            <w:r w:rsidRPr="008872B4">
              <w:rPr>
                <w:rFonts w:ascii="Times New Roman" w:hAnsi="Times New Roman" w:cs="Times New Roman"/>
              </w:rPr>
              <w:t>Демонстрация</w:t>
            </w:r>
          </w:p>
          <w:p w:rsidR="007B1C9E" w:rsidRPr="008872B4" w:rsidRDefault="007B1C9E" w:rsidP="003B12ED">
            <w:pPr>
              <w:spacing w:line="226" w:lineRule="exact"/>
              <w:rPr>
                <w:rFonts w:ascii="Times New Roman" w:hAnsi="Times New Roman" w:cs="Times New Roman"/>
              </w:rPr>
            </w:pPr>
            <w:r w:rsidRPr="008872B4">
              <w:rPr>
                <w:rFonts w:ascii="Times New Roman" w:hAnsi="Times New Roman" w:cs="Times New Roman"/>
              </w:rPr>
              <w:t xml:space="preserve">Опыт, иллюстрирующий пути передвижения органических веществ по стеблю. </w:t>
            </w:r>
          </w:p>
          <w:p w:rsidR="007B1C9E" w:rsidRPr="008872B4" w:rsidRDefault="007B1C9E" w:rsidP="003B12ED">
            <w:pPr>
              <w:spacing w:line="226" w:lineRule="exact"/>
              <w:rPr>
                <w:rFonts w:ascii="Times New Roman" w:hAnsi="Times New Roman" w:cs="Times New Roman"/>
              </w:rPr>
            </w:pPr>
            <w:r w:rsidRPr="008872B4">
              <w:rPr>
                <w:rFonts w:ascii="Times New Roman" w:hAnsi="Times New Roman" w:cs="Times New Roman"/>
              </w:rPr>
              <w:t>Лабораторная работа «Передвижение воды и минеральных веществ по стеблю».</w:t>
            </w:r>
          </w:p>
          <w:p w:rsidR="007B1C9E" w:rsidRPr="008872B4" w:rsidRDefault="007B1C9E" w:rsidP="0050792F">
            <w:pPr>
              <w:rPr>
                <w:rFonts w:ascii="Times New Roman" w:hAnsi="Times New Roman" w:cs="Times New Roman"/>
              </w:rPr>
            </w:pPr>
          </w:p>
        </w:tc>
        <w:tc>
          <w:tcPr>
            <w:tcW w:w="3119" w:type="dxa"/>
          </w:tcPr>
          <w:p w:rsidR="007B1C9E" w:rsidRPr="008872B4" w:rsidRDefault="007B1C9E" w:rsidP="0050792F">
            <w:pPr>
              <w:rPr>
                <w:rFonts w:ascii="Times New Roman" w:hAnsi="Times New Roman" w:cs="Times New Roman"/>
              </w:rPr>
            </w:pPr>
            <w:r w:rsidRPr="008872B4">
              <w:rPr>
                <w:rFonts w:ascii="Times New Roman" w:hAnsi="Times New Roman" w:cs="Times New Roman"/>
              </w:rPr>
              <w:t xml:space="preserve">Называют и описывают проводящие системы растений. Называют части проводящей системы растений. </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таблицы, оборудование для демонстрации и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П.9 (1-я часть) вопросы 1, 6-10</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18</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Транспорт веществ в животных организмах</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Особенности переноса веществ в организмах животных. Кровеносная система, её строение, функции. </w:t>
            </w:r>
            <w:proofErr w:type="spellStart"/>
            <w:r w:rsidRPr="008872B4">
              <w:rPr>
                <w:rFonts w:ascii="Times New Roman" w:hAnsi="Times New Roman" w:cs="Times New Roman"/>
              </w:rPr>
              <w:t>Гемолимфа</w:t>
            </w:r>
            <w:proofErr w:type="spellEnd"/>
            <w:r w:rsidRPr="008872B4">
              <w:rPr>
                <w:rFonts w:ascii="Times New Roman" w:hAnsi="Times New Roman" w:cs="Times New Roman"/>
              </w:rPr>
              <w:t>, кровь и её составные части (плазма, клетки крови)</w:t>
            </w:r>
          </w:p>
          <w:p w:rsidR="007B1C9E" w:rsidRPr="008872B4" w:rsidRDefault="007B1C9E" w:rsidP="003B12ED">
            <w:pPr>
              <w:spacing w:line="226" w:lineRule="exact"/>
              <w:rPr>
                <w:rFonts w:ascii="Times New Roman" w:hAnsi="Times New Roman" w:cs="Times New Roman"/>
              </w:rPr>
            </w:pPr>
            <w:r w:rsidRPr="008872B4">
              <w:rPr>
                <w:rFonts w:ascii="Times New Roman" w:hAnsi="Times New Roman" w:cs="Times New Roman"/>
              </w:rPr>
              <w:t>Лабораторная работа: Строение клеток крови лягушки и человека.</w:t>
            </w:r>
          </w:p>
          <w:p w:rsidR="007B1C9E" w:rsidRPr="008872B4" w:rsidRDefault="007B1C9E">
            <w:pPr>
              <w:rPr>
                <w:rFonts w:ascii="Times New Roman" w:hAnsi="Times New Roman" w:cs="Times New Roman"/>
              </w:rPr>
            </w:pP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Устанавливают роль кровеносной системы у животных организмов. Описывают кровообращение млекопитающих. Устанавливают взаимосвязь кровеносной системы с дыхательной и органами кровообращения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видеоролик, таблицы, оборудование для демонстрации и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П.9 (2-я часть) вопросы 2-5</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19</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Выделение</w:t>
            </w:r>
          </w:p>
        </w:tc>
        <w:tc>
          <w:tcPr>
            <w:tcW w:w="3402" w:type="dxa"/>
          </w:tcPr>
          <w:p w:rsidR="007B1C9E" w:rsidRPr="008872B4" w:rsidRDefault="007B1C9E" w:rsidP="00485791">
            <w:pPr>
              <w:spacing w:line="226" w:lineRule="exact"/>
              <w:rPr>
                <w:rFonts w:ascii="Times New Roman" w:hAnsi="Times New Roman" w:cs="Times New Roman"/>
              </w:rPr>
            </w:pPr>
            <w:r w:rsidRPr="008872B4">
              <w:rPr>
                <w:rFonts w:ascii="Times New Roman" w:hAnsi="Times New Roman" w:cs="Times New Roman"/>
              </w:rPr>
              <w:t>Роль выде</w:t>
            </w:r>
            <w:r w:rsidR="00F93C29">
              <w:rPr>
                <w:rFonts w:ascii="Times New Roman" w:hAnsi="Times New Roman" w:cs="Times New Roman"/>
              </w:rPr>
              <w:t xml:space="preserve">ления в процессе </w:t>
            </w:r>
            <w:proofErr w:type="spellStart"/>
            <w:r w:rsidR="00F93C29">
              <w:rPr>
                <w:rFonts w:ascii="Times New Roman" w:hAnsi="Times New Roman" w:cs="Times New Roman"/>
              </w:rPr>
              <w:t>жизне-</w:t>
            </w:r>
            <w:r w:rsidRPr="008872B4">
              <w:rPr>
                <w:rFonts w:ascii="Times New Roman" w:hAnsi="Times New Roman" w:cs="Times New Roman"/>
              </w:rPr>
              <w:t>ти</w:t>
            </w:r>
            <w:proofErr w:type="spellEnd"/>
            <w:r w:rsidRPr="008872B4">
              <w:rPr>
                <w:rFonts w:ascii="Times New Roman" w:hAnsi="Times New Roman" w:cs="Times New Roman"/>
              </w:rPr>
              <w:t xml:space="preserve"> организм</w:t>
            </w:r>
            <w:r w:rsidR="00F93C29">
              <w:rPr>
                <w:rFonts w:ascii="Times New Roman" w:hAnsi="Times New Roman" w:cs="Times New Roman"/>
              </w:rPr>
              <w:t>ов, продукты выделения у рас-</w:t>
            </w:r>
            <w:r w:rsidRPr="008872B4">
              <w:rPr>
                <w:rFonts w:ascii="Times New Roman" w:hAnsi="Times New Roman" w:cs="Times New Roman"/>
              </w:rPr>
              <w:t>й и животных. Выделение у растений. Выделение</w:t>
            </w:r>
            <w:r w:rsidR="00F93C29">
              <w:rPr>
                <w:rFonts w:ascii="Times New Roman" w:hAnsi="Times New Roman" w:cs="Times New Roman"/>
              </w:rPr>
              <w:t xml:space="preserve"> у животных. </w:t>
            </w:r>
            <w:proofErr w:type="spellStart"/>
            <w:r w:rsidR="00F93C29">
              <w:rPr>
                <w:rFonts w:ascii="Times New Roman" w:hAnsi="Times New Roman" w:cs="Times New Roman"/>
              </w:rPr>
              <w:t>Осн</w:t>
            </w:r>
            <w:proofErr w:type="spellEnd"/>
            <w:r w:rsidR="00F93C29">
              <w:rPr>
                <w:rFonts w:ascii="Times New Roman" w:hAnsi="Times New Roman" w:cs="Times New Roman"/>
              </w:rPr>
              <w:t xml:space="preserve">-е </w:t>
            </w:r>
            <w:proofErr w:type="spellStart"/>
            <w:r w:rsidR="00F93C29">
              <w:rPr>
                <w:rFonts w:ascii="Times New Roman" w:hAnsi="Times New Roman" w:cs="Times New Roman"/>
              </w:rPr>
              <w:t>выд-</w:t>
            </w:r>
            <w:r w:rsidRPr="008872B4">
              <w:rPr>
                <w:rFonts w:ascii="Times New Roman" w:hAnsi="Times New Roman" w:cs="Times New Roman"/>
              </w:rPr>
              <w:t>ные</w:t>
            </w:r>
            <w:proofErr w:type="spellEnd"/>
            <w:r w:rsidRPr="008872B4">
              <w:rPr>
                <w:rFonts w:ascii="Times New Roman" w:hAnsi="Times New Roman" w:cs="Times New Roman"/>
              </w:rPr>
              <w:t xml:space="preserve"> системы у животных. </w:t>
            </w:r>
          </w:p>
        </w:tc>
        <w:tc>
          <w:tcPr>
            <w:tcW w:w="3119" w:type="dxa"/>
          </w:tcPr>
          <w:p w:rsidR="007B1C9E" w:rsidRPr="008872B4" w:rsidRDefault="007B1C9E" w:rsidP="00485791">
            <w:pPr>
              <w:rPr>
                <w:rFonts w:ascii="Times New Roman" w:hAnsi="Times New Roman" w:cs="Times New Roman"/>
              </w:rPr>
            </w:pPr>
            <w:r w:rsidRPr="008872B4">
              <w:rPr>
                <w:rFonts w:ascii="Times New Roman" w:hAnsi="Times New Roman" w:cs="Times New Roman"/>
              </w:rPr>
              <w:t xml:space="preserve">Определяют существенные признаки процесса выделения. Выявляют особенности выделения у растений. Определяют значение выделения в жизни </w:t>
            </w:r>
            <w:r w:rsidRPr="008872B4">
              <w:rPr>
                <w:rFonts w:ascii="Times New Roman" w:hAnsi="Times New Roman" w:cs="Times New Roman"/>
              </w:rPr>
              <w:lastRenderedPageBreak/>
              <w:t xml:space="preserve">организмов. Приводят примеры выделительных систем животных. </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lastRenderedPageBreak/>
              <w:t>Презентация, таблица, рисунки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П.10, вопросы 1-8</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20</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Обмен веществ и энергии</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Обмен веществ и энергии.</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Устанавливают взаимосвязь систем органов организма в процессе обмена веществ. Доказывают, что обмен веществ — важнейший признак живого</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П.11, вопросы 1-8</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21</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транспорте, выделении и обмене веществ</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тем о транспорте веществ и выделении</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Повторяют и обобщают материал тем, отвечают на вопросы, решают задания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Презентации, таблицы</w:t>
            </w:r>
          </w:p>
        </w:tc>
        <w:tc>
          <w:tcPr>
            <w:tcW w:w="1277" w:type="dxa"/>
          </w:tcPr>
          <w:p w:rsidR="007B1C9E" w:rsidRPr="008872B4" w:rsidRDefault="007B1C9E">
            <w:pPr>
              <w:rPr>
                <w:rFonts w:ascii="Times New Roman" w:hAnsi="Times New Roman" w:cs="Times New Roman"/>
              </w:rPr>
            </w:pP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22</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Скелет – опора организма</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Значение опорных систем в жизни организмов. Опорные системы растений. Опорные системы животных</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Демонстрация</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Скелеты млекопитающих, распил костей, раковины моллюсков, коллекции насекомых.</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Лабораторная работа</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Разнообразие опорных систем животных.</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Называют и описывают строение опорных систем растений и животных. Объясняют роль опорных систем для живых организмов. Выявляют признаки опорных систем, указывают на взаимосвязь их строения и функций</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Презентация, коллекции, таблицы, оборудование для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П.12, вопросы 1-10</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23</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Движение</w:t>
            </w:r>
          </w:p>
          <w:p w:rsidR="007B1C9E" w:rsidRPr="008872B4" w:rsidRDefault="007B1C9E">
            <w:pPr>
              <w:rPr>
                <w:rFonts w:ascii="Times New Roman" w:hAnsi="Times New Roman" w:cs="Times New Roman"/>
              </w:rPr>
            </w:pPr>
            <w:r w:rsidRPr="008872B4">
              <w:rPr>
                <w:rFonts w:ascii="Times New Roman" w:hAnsi="Times New Roman" w:cs="Times New Roman"/>
              </w:rPr>
              <w:t>животных</w:t>
            </w:r>
          </w:p>
        </w:tc>
        <w:tc>
          <w:tcPr>
            <w:tcW w:w="3402" w:type="dxa"/>
          </w:tcPr>
          <w:p w:rsidR="007B1C9E" w:rsidRPr="008872B4" w:rsidRDefault="007B1C9E" w:rsidP="00485791">
            <w:pPr>
              <w:rPr>
                <w:rFonts w:ascii="Times New Roman" w:hAnsi="Times New Roman" w:cs="Times New Roman"/>
              </w:rPr>
            </w:pPr>
            <w:r w:rsidRPr="008872B4">
              <w:rPr>
                <w:rFonts w:ascii="Times New Roman" w:hAnsi="Times New Roman" w:cs="Times New Roman"/>
              </w:rPr>
              <w:t xml:space="preserve">Движение как важнейшая особенность животных организмов. Значение двигательной активности. </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Лабораторная работа Движение инфузории, туфельки.</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Лабораторная работа Перемещение дождевого червя.</w:t>
            </w:r>
          </w:p>
          <w:p w:rsidR="007B1C9E" w:rsidRPr="008872B4" w:rsidRDefault="007B1C9E" w:rsidP="00485791">
            <w:pPr>
              <w:rPr>
                <w:rFonts w:ascii="Times New Roman" w:hAnsi="Times New Roman" w:cs="Times New Roman"/>
              </w:rPr>
            </w:pPr>
          </w:p>
        </w:tc>
        <w:tc>
          <w:tcPr>
            <w:tcW w:w="3119" w:type="dxa"/>
          </w:tcPr>
          <w:p w:rsidR="007B1C9E" w:rsidRDefault="007B1C9E" w:rsidP="00485791">
            <w:pPr>
              <w:rPr>
                <w:rFonts w:ascii="Times New Roman" w:hAnsi="Times New Roman" w:cs="Times New Roman"/>
              </w:rPr>
            </w:pPr>
            <w:r w:rsidRPr="008872B4">
              <w:rPr>
                <w:rFonts w:ascii="Times New Roman" w:hAnsi="Times New Roman" w:cs="Times New Roman"/>
              </w:rPr>
              <w:t>Называют и описывают способы движения животных, приводить примеры. Объясняют роль движений в жизни живых организмов. Сравнивают способы движения между собой. Устанавливают взаимосвязь между средой обитания и способами передвижения организма.</w:t>
            </w:r>
          </w:p>
          <w:p w:rsidR="00F93C29" w:rsidRDefault="00F93C29" w:rsidP="00485791">
            <w:pPr>
              <w:rPr>
                <w:rFonts w:ascii="Times New Roman" w:hAnsi="Times New Roman" w:cs="Times New Roman"/>
              </w:rPr>
            </w:pPr>
          </w:p>
          <w:p w:rsidR="00F93C29" w:rsidRPr="008872B4" w:rsidRDefault="00F93C29" w:rsidP="00485791">
            <w:pPr>
              <w:rPr>
                <w:rFonts w:ascii="Times New Roman" w:hAnsi="Times New Roman" w:cs="Times New Roman"/>
              </w:rPr>
            </w:pPr>
          </w:p>
        </w:tc>
        <w:tc>
          <w:tcPr>
            <w:tcW w:w="1842" w:type="dxa"/>
          </w:tcPr>
          <w:p w:rsidR="007B1C9E" w:rsidRPr="008872B4" w:rsidRDefault="007B1C9E" w:rsidP="00E64606">
            <w:pPr>
              <w:rPr>
                <w:rFonts w:ascii="Times New Roman" w:hAnsi="Times New Roman" w:cs="Times New Roman"/>
              </w:rPr>
            </w:pPr>
            <w:r>
              <w:rPr>
                <w:rFonts w:ascii="Times New Roman" w:hAnsi="Times New Roman" w:cs="Times New Roman"/>
              </w:rPr>
              <w:t>Презентация, видеоролик, таблицы, оборудование для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П.13 (1-я часть), вопросы 1-14</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24</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Движение растений</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Механизмы, обеспечивающие движение живых организмов. Двигательные реакции растений</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Приводят доказательства двигательной активности растений</w:t>
            </w:r>
          </w:p>
        </w:tc>
        <w:tc>
          <w:tcPr>
            <w:tcW w:w="1842" w:type="dxa"/>
          </w:tcPr>
          <w:p w:rsidR="007B1C9E" w:rsidRPr="008872B4" w:rsidRDefault="007B1C9E" w:rsidP="00E64606">
            <w:pPr>
              <w:rPr>
                <w:rFonts w:ascii="Times New Roman" w:hAnsi="Times New Roman" w:cs="Times New Roman"/>
              </w:rPr>
            </w:pPr>
            <w:r>
              <w:rPr>
                <w:rFonts w:ascii="Times New Roman" w:hAnsi="Times New Roman" w:cs="Times New Roman"/>
              </w:rPr>
              <w:t xml:space="preserve">Презентация, таблицы, </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П.13 (2-я часть)</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25</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скелете и движении</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тем о скелете и движении</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Повторяют и обобщают материал тем, отвечают на вопросы, решают задания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Презентации, таблицы, коллекции</w:t>
            </w:r>
          </w:p>
        </w:tc>
        <w:tc>
          <w:tcPr>
            <w:tcW w:w="1277" w:type="dxa"/>
          </w:tcPr>
          <w:p w:rsidR="007B1C9E" w:rsidRPr="008872B4" w:rsidRDefault="007B1C9E">
            <w:pPr>
              <w:rPr>
                <w:rFonts w:ascii="Times New Roman" w:hAnsi="Times New Roman" w:cs="Times New Roman"/>
              </w:rPr>
            </w:pP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26</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Координация и регуляция. Нервная система животных</w:t>
            </w:r>
          </w:p>
        </w:tc>
        <w:tc>
          <w:tcPr>
            <w:tcW w:w="3402" w:type="dxa"/>
          </w:tcPr>
          <w:p w:rsidR="007B1C9E" w:rsidRPr="008872B4" w:rsidRDefault="007B1C9E" w:rsidP="002C6233">
            <w:pPr>
              <w:rPr>
                <w:rFonts w:ascii="Times New Roman" w:hAnsi="Times New Roman" w:cs="Times New Roman"/>
              </w:rPr>
            </w:pPr>
            <w:r w:rsidRPr="008872B4">
              <w:rPr>
                <w:rFonts w:ascii="Times New Roman" w:hAnsi="Times New Roman" w:cs="Times New Roman"/>
              </w:rPr>
              <w:t xml:space="preserve">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tc>
        <w:tc>
          <w:tcPr>
            <w:tcW w:w="3119" w:type="dxa"/>
          </w:tcPr>
          <w:p w:rsidR="007B1C9E" w:rsidRPr="008872B4" w:rsidRDefault="007B1C9E" w:rsidP="002C6233">
            <w:pPr>
              <w:spacing w:line="226" w:lineRule="exact"/>
              <w:rPr>
                <w:rFonts w:ascii="Times New Roman" w:hAnsi="Times New Roman" w:cs="Times New Roman"/>
              </w:rPr>
            </w:pPr>
            <w:r w:rsidRPr="008872B4">
              <w:rPr>
                <w:rFonts w:ascii="Times New Roman" w:hAnsi="Times New Roman" w:cs="Times New Roman"/>
              </w:rPr>
              <w:t xml:space="preserve">Называют и определяют части регуляторных систем. Объясняют рефлекторный характер деятельности нервной системы. </w:t>
            </w:r>
          </w:p>
        </w:tc>
        <w:tc>
          <w:tcPr>
            <w:tcW w:w="1842" w:type="dxa"/>
          </w:tcPr>
          <w:p w:rsidR="007B1C9E" w:rsidRPr="008872B4" w:rsidRDefault="007B1C9E" w:rsidP="00E64606">
            <w:pPr>
              <w:rPr>
                <w:rFonts w:ascii="Times New Roman" w:hAnsi="Times New Roman" w:cs="Times New Roman"/>
              </w:rPr>
            </w:pPr>
            <w:r>
              <w:rPr>
                <w:rFonts w:ascii="Times New Roman" w:hAnsi="Times New Roman" w:cs="Times New Roman"/>
              </w:rPr>
              <w:t>Презентация, таблицы, модели головного мозга</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П.14 (1-я часть), вопросы 1-8</w:t>
            </w:r>
          </w:p>
        </w:tc>
        <w:tc>
          <w:tcPr>
            <w:tcW w:w="1133" w:type="dxa"/>
            <w:gridSpan w:val="2"/>
          </w:tcPr>
          <w:p w:rsidR="007B1C9E" w:rsidRPr="008872B4" w:rsidRDefault="007B1C9E">
            <w:pPr>
              <w:rPr>
                <w:rFonts w:ascii="Times New Roman" w:hAnsi="Times New Roman" w:cs="Times New Roman"/>
              </w:rPr>
            </w:pPr>
          </w:p>
        </w:tc>
        <w:tc>
          <w:tcPr>
            <w:tcW w:w="1559" w:type="dxa"/>
            <w:gridSpan w:val="2"/>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27</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Эндокринная система. Ростовые вещества растений</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Эндокринная система. Её роль в регуляции процессов жизнедеятельности. Железы внутренней секреции. Ростовые вещества растений</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Сравнивают нервную и эндокринную системы, объясняют их роль в регуляции процессов жизнедеятельности организмов. Описывают реакции растений на изменения в окружающей среде</w:t>
            </w:r>
          </w:p>
        </w:tc>
        <w:tc>
          <w:tcPr>
            <w:tcW w:w="1842" w:type="dxa"/>
          </w:tcPr>
          <w:p w:rsidR="007B1C9E" w:rsidRPr="008872B4" w:rsidRDefault="007B1C9E" w:rsidP="002A7A84">
            <w:pPr>
              <w:rPr>
                <w:rFonts w:ascii="Times New Roman" w:hAnsi="Times New Roman" w:cs="Times New Roman"/>
              </w:rPr>
            </w:pPr>
            <w:r>
              <w:rPr>
                <w:rFonts w:ascii="Times New Roman" w:hAnsi="Times New Roman" w:cs="Times New Roman"/>
              </w:rPr>
              <w:t>Презентация, видеоролик, таблицы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П.14 (2-я часть), вопросы 9-14</w:t>
            </w:r>
          </w:p>
        </w:tc>
        <w:tc>
          <w:tcPr>
            <w:tcW w:w="1155" w:type="dxa"/>
            <w:gridSpan w:val="3"/>
          </w:tcPr>
          <w:p w:rsidR="007B1C9E" w:rsidRPr="008872B4" w:rsidRDefault="007B1C9E">
            <w:pPr>
              <w:rPr>
                <w:rFonts w:ascii="Times New Roman" w:hAnsi="Times New Roman" w:cs="Times New Roman"/>
              </w:rPr>
            </w:pPr>
          </w:p>
        </w:tc>
        <w:tc>
          <w:tcPr>
            <w:tcW w:w="1537" w:type="dxa"/>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28</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Бесполое размножение</w:t>
            </w:r>
          </w:p>
        </w:tc>
        <w:tc>
          <w:tcPr>
            <w:tcW w:w="3402" w:type="dxa"/>
          </w:tcPr>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Демонстрация</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 xml:space="preserve">Способы размножения растений. </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Лабораторная работа</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Вегетативное размножение комнатных растений.</w:t>
            </w:r>
          </w:p>
        </w:tc>
        <w:tc>
          <w:tcPr>
            <w:tcW w:w="3119" w:type="dxa"/>
          </w:tcPr>
          <w:p w:rsidR="007B1C9E" w:rsidRPr="008872B4" w:rsidRDefault="007B1C9E" w:rsidP="00FF4317">
            <w:pPr>
              <w:rPr>
                <w:rFonts w:ascii="Times New Roman" w:hAnsi="Times New Roman" w:cs="Times New Roman"/>
              </w:rPr>
            </w:pPr>
            <w:r w:rsidRPr="008872B4">
              <w:rPr>
                <w:rFonts w:ascii="Times New Roman" w:hAnsi="Times New Roman" w:cs="Times New Roman"/>
              </w:rPr>
              <w:t>Определяют роль размножения в жизни живых организмов. Выявляют особенности бесполого размножения.</w:t>
            </w:r>
          </w:p>
        </w:tc>
        <w:tc>
          <w:tcPr>
            <w:tcW w:w="1842" w:type="dxa"/>
          </w:tcPr>
          <w:p w:rsidR="007B1C9E" w:rsidRPr="008872B4" w:rsidRDefault="007B1C9E" w:rsidP="002A7A84">
            <w:pPr>
              <w:rPr>
                <w:rFonts w:ascii="Times New Roman" w:hAnsi="Times New Roman" w:cs="Times New Roman"/>
              </w:rPr>
            </w:pPr>
            <w:r>
              <w:rPr>
                <w:rFonts w:ascii="Times New Roman" w:hAnsi="Times New Roman" w:cs="Times New Roman"/>
              </w:rPr>
              <w:t>Презентация, таблицы, оборудование для демонстрации и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П.15, вопросы 1-10</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29</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Половое размножение животных</w:t>
            </w:r>
          </w:p>
        </w:tc>
        <w:tc>
          <w:tcPr>
            <w:tcW w:w="3402" w:type="dxa"/>
          </w:tcPr>
          <w:p w:rsidR="007B1C9E" w:rsidRPr="008872B4" w:rsidRDefault="007B1C9E" w:rsidP="002C6233">
            <w:pPr>
              <w:spacing w:line="226" w:lineRule="exact"/>
              <w:rPr>
                <w:rFonts w:ascii="Times New Roman" w:hAnsi="Times New Roman" w:cs="Times New Roman"/>
              </w:rPr>
            </w:pPr>
            <w:r w:rsidRPr="008872B4">
              <w:rPr>
                <w:rFonts w:ascii="Times New Roman" w:hAnsi="Times New Roman" w:cs="Times New Roman"/>
              </w:rPr>
              <w:t>Половое размножение организмов. Особенности полового размножения животных. Органы размножения. Половые клетки. Оплодотворение.</w:t>
            </w:r>
          </w:p>
          <w:p w:rsidR="007B1C9E" w:rsidRPr="008872B4" w:rsidRDefault="007B1C9E">
            <w:pPr>
              <w:rPr>
                <w:rFonts w:ascii="Times New Roman" w:hAnsi="Times New Roman" w:cs="Times New Roman"/>
              </w:rPr>
            </w:pPr>
          </w:p>
        </w:tc>
        <w:tc>
          <w:tcPr>
            <w:tcW w:w="3119" w:type="dxa"/>
          </w:tcPr>
          <w:p w:rsidR="007B1C9E" w:rsidRPr="008872B4" w:rsidRDefault="007B1C9E" w:rsidP="00FF4317">
            <w:pPr>
              <w:rPr>
                <w:rFonts w:ascii="Times New Roman" w:hAnsi="Times New Roman" w:cs="Times New Roman"/>
              </w:rPr>
            </w:pPr>
            <w:r w:rsidRPr="008872B4">
              <w:rPr>
                <w:rFonts w:ascii="Times New Roman" w:hAnsi="Times New Roman" w:cs="Times New Roman"/>
              </w:rPr>
              <w:lastRenderedPageBreak/>
              <w:t xml:space="preserve">Выявляют особенности полового размножения. Определяют преимущества полового размножения. </w:t>
            </w:r>
          </w:p>
        </w:tc>
        <w:tc>
          <w:tcPr>
            <w:tcW w:w="1842" w:type="dxa"/>
          </w:tcPr>
          <w:p w:rsidR="007B1C9E" w:rsidRPr="008872B4" w:rsidRDefault="007B1C9E" w:rsidP="002A7A84">
            <w:pPr>
              <w:rPr>
                <w:rFonts w:ascii="Times New Roman" w:hAnsi="Times New Roman" w:cs="Times New Roman"/>
              </w:rPr>
            </w:pPr>
            <w:r>
              <w:rPr>
                <w:rFonts w:ascii="Times New Roman" w:hAnsi="Times New Roman" w:cs="Times New Roman"/>
              </w:rPr>
              <w:t>Презентация, видеоролик, таблицы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П.16, вопросы 1-12</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30</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Половое размножение растений</w:t>
            </w:r>
          </w:p>
        </w:tc>
        <w:tc>
          <w:tcPr>
            <w:tcW w:w="3402" w:type="dxa"/>
          </w:tcPr>
          <w:p w:rsidR="007B1C9E" w:rsidRPr="008872B4" w:rsidRDefault="007B1C9E" w:rsidP="00FF4317">
            <w:pPr>
              <w:rPr>
                <w:rFonts w:ascii="Times New Roman" w:hAnsi="Times New Roman" w:cs="Times New Roman"/>
              </w:rPr>
            </w:pPr>
            <w:r w:rsidRPr="008872B4">
              <w:rPr>
                <w:rFonts w:ascii="Times New Roman" w:hAnsi="Times New Roman" w:cs="Times New Roman"/>
              </w:rPr>
              <w:t>Половое размножение растений. Размножение растений семенами. Цветок как орган полового размножения; соцветия. Опыление, двойное оплодотворение. Образование плодов и семян</w:t>
            </w:r>
          </w:p>
          <w:p w:rsidR="007B1C9E" w:rsidRPr="008872B4" w:rsidRDefault="007B1C9E" w:rsidP="00FF4317">
            <w:pPr>
              <w:rPr>
                <w:rFonts w:ascii="Times New Roman" w:hAnsi="Times New Roman" w:cs="Times New Roman"/>
              </w:rPr>
            </w:pPr>
            <w:r w:rsidRPr="008872B4">
              <w:rPr>
                <w:rFonts w:ascii="Times New Roman" w:hAnsi="Times New Roman" w:cs="Times New Roman"/>
              </w:rPr>
              <w:t>Демонстрация Разнообразие и строение соцветий.</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Называют и описывают части цветка, указывают их значение. Делают выводы о биологическом значении цветка, плода и семян</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 xml:space="preserve">Презентация, видеоролик, таблицы, оборудование для демонстрации </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П.17, вопросы 1-8</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29</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координации, регуляции и размножении организмов</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тем о координации, регуляции и размножении организмов</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Повторяют и обобщают материал тем, отвечают на вопросы, решают задания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Презентации, таблицы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Повторить п.15,16,17</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30</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Рост и развитие растений</w:t>
            </w:r>
          </w:p>
        </w:tc>
        <w:tc>
          <w:tcPr>
            <w:tcW w:w="3402" w:type="dxa"/>
          </w:tcPr>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Демонстрация</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Способы распространения плодов и семян; прорастания семян.</w:t>
            </w:r>
          </w:p>
        </w:tc>
        <w:tc>
          <w:tcPr>
            <w:tcW w:w="3119" w:type="dxa"/>
          </w:tcPr>
          <w:p w:rsidR="007B1C9E" w:rsidRPr="008872B4" w:rsidRDefault="007B1C9E" w:rsidP="00C91A7D">
            <w:pPr>
              <w:rPr>
                <w:rFonts w:ascii="Times New Roman" w:hAnsi="Times New Roman" w:cs="Times New Roman"/>
              </w:rPr>
            </w:pPr>
            <w:r w:rsidRPr="008872B4">
              <w:rPr>
                <w:rFonts w:ascii="Times New Roman" w:hAnsi="Times New Roman" w:cs="Times New Roman"/>
              </w:rPr>
              <w:t xml:space="preserve">Объясняют особенности роста и развития растений. Описывают этапы индивидуального развития растений. </w:t>
            </w:r>
          </w:p>
        </w:tc>
        <w:tc>
          <w:tcPr>
            <w:tcW w:w="1842" w:type="dxa"/>
          </w:tcPr>
          <w:p w:rsidR="007B1C9E" w:rsidRPr="008872B4" w:rsidRDefault="007B1C9E" w:rsidP="002A7A84">
            <w:pPr>
              <w:rPr>
                <w:rFonts w:ascii="Times New Roman" w:hAnsi="Times New Roman" w:cs="Times New Roman"/>
              </w:rPr>
            </w:pPr>
            <w:r>
              <w:rPr>
                <w:rFonts w:ascii="Times New Roman" w:hAnsi="Times New Roman" w:cs="Times New Roman"/>
              </w:rPr>
              <w:t xml:space="preserve">Презентация, видеоролик, таблицы, оборудование для демонстрации </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П.18, вопросы 1-14</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31</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Рост и развитие животных</w:t>
            </w:r>
          </w:p>
        </w:tc>
        <w:tc>
          <w:tcPr>
            <w:tcW w:w="3402" w:type="dxa"/>
          </w:tcPr>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Особенности развития животных организмов. Развитие зародыша (на примере ланцетника). Постэмбриональное развитие животных. Прямое и непрямое развитие Лабораторная работа</w:t>
            </w:r>
          </w:p>
          <w:p w:rsidR="007B1C9E" w:rsidRPr="008872B4" w:rsidRDefault="007B1C9E" w:rsidP="00C91A7D">
            <w:pPr>
              <w:spacing w:line="226" w:lineRule="exact"/>
              <w:rPr>
                <w:rFonts w:ascii="Times New Roman" w:hAnsi="Times New Roman" w:cs="Times New Roman"/>
              </w:rPr>
            </w:pPr>
            <w:r w:rsidRPr="008872B4">
              <w:rPr>
                <w:rFonts w:ascii="Times New Roman" w:hAnsi="Times New Roman" w:cs="Times New Roman"/>
              </w:rPr>
              <w:t>Прямое и непрямое развитие насекомых (на коллекционном материале).</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Объясняют особенности развития животных. Сравнивают непрямое и прямое развитие животных организмов. Проводят наблюдение за ростом и развитием организмов</w:t>
            </w:r>
          </w:p>
        </w:tc>
        <w:tc>
          <w:tcPr>
            <w:tcW w:w="1842" w:type="dxa"/>
          </w:tcPr>
          <w:p w:rsidR="007B1C9E" w:rsidRPr="008872B4" w:rsidRDefault="007B1C9E" w:rsidP="002A7A84">
            <w:pPr>
              <w:rPr>
                <w:rFonts w:ascii="Times New Roman" w:hAnsi="Times New Roman" w:cs="Times New Roman"/>
              </w:rPr>
            </w:pPr>
            <w:r>
              <w:rPr>
                <w:rFonts w:ascii="Times New Roman" w:hAnsi="Times New Roman" w:cs="Times New Roman"/>
              </w:rPr>
              <w:t>Презентация, видеоролик, таблицы, оборудование для лабораторной работы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П.19, вопросы 1-15</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t>32</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Организм как единое целое</w:t>
            </w:r>
          </w:p>
        </w:tc>
        <w:tc>
          <w:tcPr>
            <w:tcW w:w="3402" w:type="dxa"/>
          </w:tcPr>
          <w:p w:rsidR="007B1C9E" w:rsidRPr="008872B4" w:rsidRDefault="007B1C9E">
            <w:pPr>
              <w:rPr>
                <w:rFonts w:ascii="Times New Roman" w:hAnsi="Times New Roman" w:cs="Times New Roman"/>
              </w:rPr>
            </w:pPr>
            <w:r w:rsidRPr="008872B4">
              <w:rPr>
                <w:rFonts w:ascii="Times New Roman" w:hAnsi="Times New Roman" w:cs="Times New Roman"/>
              </w:rPr>
              <w:t>Взаимосвязь клеток, тканей и органов в организмах. Живые организмы и окружающая среда</w:t>
            </w:r>
          </w:p>
        </w:tc>
        <w:tc>
          <w:tcPr>
            <w:tcW w:w="3119" w:type="dxa"/>
          </w:tcPr>
          <w:p w:rsidR="007B1C9E" w:rsidRPr="008872B4" w:rsidRDefault="007B1C9E">
            <w:pPr>
              <w:rPr>
                <w:rFonts w:ascii="Times New Roman" w:hAnsi="Times New Roman" w:cs="Times New Roman"/>
              </w:rPr>
            </w:pPr>
            <w:r w:rsidRPr="008872B4">
              <w:rPr>
                <w:rFonts w:ascii="Times New Roman" w:hAnsi="Times New Roman" w:cs="Times New Roman"/>
              </w:rPr>
              <w:t xml:space="preserve">Называют единицы строения живых организмов (клеток, тканей, органов). Выявляют взаимосвязь между особенностями строения и </w:t>
            </w:r>
            <w:r w:rsidRPr="008872B4">
              <w:rPr>
                <w:rFonts w:ascii="Times New Roman" w:hAnsi="Times New Roman" w:cs="Times New Roman"/>
              </w:rPr>
              <w:lastRenderedPageBreak/>
              <w:t>функциями. Устанавливают взаимосвязь между работой органов и систем органов организма</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lastRenderedPageBreak/>
              <w:t>Таблицы, коллекции, гербарии</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П.20, вопросы 1-7</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pPr>
              <w:rPr>
                <w:rFonts w:ascii="Times New Roman" w:hAnsi="Times New Roman" w:cs="Times New Roman"/>
              </w:rPr>
            </w:pPr>
            <w:r w:rsidRPr="008872B4">
              <w:rPr>
                <w:rFonts w:ascii="Times New Roman" w:hAnsi="Times New Roman" w:cs="Times New Roman"/>
              </w:rPr>
              <w:lastRenderedPageBreak/>
              <w:t>33</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Что мы узнали о жизнедеятельности живых организмов</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Материал тем о жизнедеятельности живых организмов (п.7-21)</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Повторяют и обобщают материал тем, отвечают на вопросы, решают задания</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Презентации, таблицы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П.21, словарь</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r w:rsidR="007B1C9E" w:rsidRPr="008872B4" w:rsidTr="00F93C29">
        <w:tc>
          <w:tcPr>
            <w:tcW w:w="567" w:type="dxa"/>
          </w:tcPr>
          <w:p w:rsidR="007B1C9E" w:rsidRPr="008872B4" w:rsidRDefault="007B1C9E" w:rsidP="003B12ED">
            <w:pPr>
              <w:rPr>
                <w:rFonts w:ascii="Times New Roman" w:hAnsi="Times New Roman" w:cs="Times New Roman"/>
              </w:rPr>
            </w:pPr>
            <w:r w:rsidRPr="008872B4">
              <w:rPr>
                <w:rFonts w:ascii="Times New Roman" w:hAnsi="Times New Roman" w:cs="Times New Roman"/>
              </w:rPr>
              <w:t>34</w:t>
            </w:r>
          </w:p>
          <w:p w:rsidR="007B1C9E" w:rsidRPr="008872B4" w:rsidRDefault="007B1C9E">
            <w:pPr>
              <w:rPr>
                <w:rFonts w:ascii="Times New Roman" w:hAnsi="Times New Roman" w:cs="Times New Roman"/>
              </w:rPr>
            </w:pP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Контрольная работа</w:t>
            </w:r>
          </w:p>
        </w:tc>
        <w:tc>
          <w:tcPr>
            <w:tcW w:w="3402" w:type="dxa"/>
          </w:tcPr>
          <w:p w:rsidR="007B1C9E" w:rsidRPr="008872B4" w:rsidRDefault="007B1C9E" w:rsidP="002A7A84">
            <w:pPr>
              <w:rPr>
                <w:rFonts w:ascii="Times New Roman" w:hAnsi="Times New Roman" w:cs="Times New Roman"/>
              </w:rPr>
            </w:pPr>
            <w:r>
              <w:rPr>
                <w:rFonts w:ascii="Times New Roman" w:hAnsi="Times New Roman" w:cs="Times New Roman"/>
              </w:rPr>
              <w:t>Материал по темам «Транспорт, выделение, движение и размножение, рост и развитие организмов»</w:t>
            </w:r>
          </w:p>
        </w:tc>
        <w:tc>
          <w:tcPr>
            <w:tcW w:w="3119" w:type="dxa"/>
          </w:tcPr>
          <w:p w:rsidR="007B1C9E" w:rsidRPr="008872B4" w:rsidRDefault="007B1C9E" w:rsidP="005C7D46">
            <w:pPr>
              <w:rPr>
                <w:rFonts w:ascii="Times New Roman" w:hAnsi="Times New Roman" w:cs="Times New Roman"/>
              </w:rPr>
            </w:pPr>
            <w:r>
              <w:rPr>
                <w:rFonts w:ascii="Times New Roman" w:hAnsi="Times New Roman" w:cs="Times New Roman"/>
              </w:rPr>
              <w:t>Воспроизводят изученный материал, решая задания контрольной работы</w:t>
            </w:r>
          </w:p>
        </w:tc>
        <w:tc>
          <w:tcPr>
            <w:tcW w:w="1842" w:type="dxa"/>
          </w:tcPr>
          <w:p w:rsidR="007B1C9E" w:rsidRPr="008872B4" w:rsidRDefault="007B1C9E" w:rsidP="005C7D46">
            <w:pPr>
              <w:rPr>
                <w:rFonts w:ascii="Times New Roman" w:hAnsi="Times New Roman" w:cs="Times New Roman"/>
              </w:rPr>
            </w:pPr>
            <w:r>
              <w:rPr>
                <w:rFonts w:ascii="Times New Roman" w:hAnsi="Times New Roman" w:cs="Times New Roman"/>
              </w:rPr>
              <w:t>Карточки</w:t>
            </w:r>
          </w:p>
        </w:tc>
        <w:tc>
          <w:tcPr>
            <w:tcW w:w="1277" w:type="dxa"/>
          </w:tcPr>
          <w:p w:rsidR="007B1C9E" w:rsidRPr="008872B4" w:rsidRDefault="007B1C9E" w:rsidP="005C7D46">
            <w:pPr>
              <w:rPr>
                <w:rFonts w:ascii="Times New Roman" w:hAnsi="Times New Roman" w:cs="Times New Roman"/>
              </w:rPr>
            </w:pPr>
            <w:r>
              <w:rPr>
                <w:rFonts w:ascii="Times New Roman" w:hAnsi="Times New Roman" w:cs="Times New Roman"/>
              </w:rPr>
              <w:t>Не задано</w:t>
            </w:r>
          </w:p>
        </w:tc>
        <w:tc>
          <w:tcPr>
            <w:tcW w:w="1125" w:type="dxa"/>
          </w:tcPr>
          <w:p w:rsidR="007B1C9E" w:rsidRPr="008872B4" w:rsidRDefault="007B1C9E" w:rsidP="005C7D46">
            <w:pPr>
              <w:rPr>
                <w:rFonts w:ascii="Times New Roman" w:hAnsi="Times New Roman" w:cs="Times New Roman"/>
              </w:rPr>
            </w:pPr>
          </w:p>
        </w:tc>
        <w:tc>
          <w:tcPr>
            <w:tcW w:w="1567" w:type="dxa"/>
            <w:gridSpan w:val="3"/>
          </w:tcPr>
          <w:p w:rsidR="007B1C9E" w:rsidRPr="008872B4" w:rsidRDefault="007B1C9E" w:rsidP="005C7D46">
            <w:pPr>
              <w:rPr>
                <w:rFonts w:ascii="Times New Roman" w:hAnsi="Times New Roman" w:cs="Times New Roman"/>
              </w:rPr>
            </w:pPr>
          </w:p>
        </w:tc>
      </w:tr>
      <w:tr w:rsidR="007B1C9E" w:rsidRPr="008872B4" w:rsidTr="00F93C29">
        <w:tc>
          <w:tcPr>
            <w:tcW w:w="567" w:type="dxa"/>
          </w:tcPr>
          <w:p w:rsidR="007B1C9E" w:rsidRPr="008872B4" w:rsidRDefault="007B1C9E" w:rsidP="003B12ED">
            <w:pPr>
              <w:rPr>
                <w:rFonts w:ascii="Times New Roman" w:hAnsi="Times New Roman" w:cs="Times New Roman"/>
              </w:rPr>
            </w:pPr>
            <w:r w:rsidRPr="008872B4">
              <w:rPr>
                <w:rFonts w:ascii="Times New Roman" w:hAnsi="Times New Roman" w:cs="Times New Roman"/>
              </w:rPr>
              <w:t>35</w:t>
            </w:r>
          </w:p>
        </w:tc>
        <w:tc>
          <w:tcPr>
            <w:tcW w:w="1559" w:type="dxa"/>
          </w:tcPr>
          <w:p w:rsidR="007B1C9E" w:rsidRPr="008872B4" w:rsidRDefault="007B1C9E">
            <w:pPr>
              <w:rPr>
                <w:rFonts w:ascii="Times New Roman" w:hAnsi="Times New Roman" w:cs="Times New Roman"/>
              </w:rPr>
            </w:pPr>
            <w:r w:rsidRPr="008872B4">
              <w:rPr>
                <w:rFonts w:ascii="Times New Roman" w:hAnsi="Times New Roman" w:cs="Times New Roman"/>
              </w:rPr>
              <w:t>Экскурсия в природу</w:t>
            </w:r>
          </w:p>
        </w:tc>
        <w:tc>
          <w:tcPr>
            <w:tcW w:w="3402" w:type="dxa"/>
          </w:tcPr>
          <w:p w:rsidR="007B1C9E" w:rsidRPr="008872B4" w:rsidRDefault="007B1C9E">
            <w:pPr>
              <w:rPr>
                <w:rFonts w:ascii="Times New Roman" w:hAnsi="Times New Roman" w:cs="Times New Roman"/>
              </w:rPr>
            </w:pPr>
            <w:r>
              <w:rPr>
                <w:rFonts w:ascii="Times New Roman" w:hAnsi="Times New Roman" w:cs="Times New Roman"/>
              </w:rPr>
              <w:t>Природные сообщества живых организмов</w:t>
            </w:r>
          </w:p>
        </w:tc>
        <w:tc>
          <w:tcPr>
            <w:tcW w:w="3119" w:type="dxa"/>
          </w:tcPr>
          <w:p w:rsidR="007B1C9E" w:rsidRPr="008872B4" w:rsidRDefault="007B1C9E">
            <w:pPr>
              <w:rPr>
                <w:rFonts w:ascii="Times New Roman" w:hAnsi="Times New Roman" w:cs="Times New Roman"/>
              </w:rPr>
            </w:pPr>
            <w:r>
              <w:rPr>
                <w:rFonts w:ascii="Times New Roman" w:hAnsi="Times New Roman" w:cs="Times New Roman"/>
              </w:rPr>
              <w:t>Называют природные сообщества, перечисляют виды организмов</w:t>
            </w:r>
          </w:p>
        </w:tc>
        <w:tc>
          <w:tcPr>
            <w:tcW w:w="1842" w:type="dxa"/>
          </w:tcPr>
          <w:p w:rsidR="007B1C9E" w:rsidRPr="008872B4" w:rsidRDefault="007B1C9E">
            <w:pPr>
              <w:rPr>
                <w:rFonts w:ascii="Times New Roman" w:hAnsi="Times New Roman" w:cs="Times New Roman"/>
              </w:rPr>
            </w:pPr>
            <w:r>
              <w:rPr>
                <w:rFonts w:ascii="Times New Roman" w:hAnsi="Times New Roman" w:cs="Times New Roman"/>
              </w:rPr>
              <w:t>Блокноты</w:t>
            </w:r>
          </w:p>
        </w:tc>
        <w:tc>
          <w:tcPr>
            <w:tcW w:w="1277" w:type="dxa"/>
          </w:tcPr>
          <w:p w:rsidR="007B1C9E" w:rsidRPr="008872B4" w:rsidRDefault="007B1C9E">
            <w:pPr>
              <w:rPr>
                <w:rFonts w:ascii="Times New Roman" w:hAnsi="Times New Roman" w:cs="Times New Roman"/>
              </w:rPr>
            </w:pPr>
            <w:r>
              <w:rPr>
                <w:rFonts w:ascii="Times New Roman" w:hAnsi="Times New Roman" w:cs="Times New Roman"/>
              </w:rPr>
              <w:t>Не задано</w:t>
            </w:r>
          </w:p>
        </w:tc>
        <w:tc>
          <w:tcPr>
            <w:tcW w:w="1125" w:type="dxa"/>
          </w:tcPr>
          <w:p w:rsidR="007B1C9E" w:rsidRPr="008872B4" w:rsidRDefault="007B1C9E">
            <w:pPr>
              <w:rPr>
                <w:rFonts w:ascii="Times New Roman" w:hAnsi="Times New Roman" w:cs="Times New Roman"/>
              </w:rPr>
            </w:pPr>
          </w:p>
        </w:tc>
        <w:tc>
          <w:tcPr>
            <w:tcW w:w="1567" w:type="dxa"/>
            <w:gridSpan w:val="3"/>
          </w:tcPr>
          <w:p w:rsidR="007B1C9E" w:rsidRPr="008872B4" w:rsidRDefault="007B1C9E">
            <w:pPr>
              <w:rPr>
                <w:rFonts w:ascii="Times New Roman" w:hAnsi="Times New Roman" w:cs="Times New Roman"/>
              </w:rPr>
            </w:pPr>
          </w:p>
        </w:tc>
      </w:tr>
    </w:tbl>
    <w:p w:rsidR="007C26EE" w:rsidRPr="00C47AE0" w:rsidRDefault="007C26EE" w:rsidP="00F81132">
      <w:pPr>
        <w:jc w:val="center"/>
      </w:pPr>
    </w:p>
    <w:sectPr w:rsidR="007C26EE" w:rsidRPr="00C47AE0" w:rsidSect="00804647">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4B" w:rsidRDefault="002B294B" w:rsidP="007B1C9E">
      <w:pPr>
        <w:spacing w:after="0" w:line="240" w:lineRule="auto"/>
      </w:pPr>
      <w:r>
        <w:separator/>
      </w:r>
    </w:p>
  </w:endnote>
  <w:endnote w:type="continuationSeparator" w:id="0">
    <w:p w:rsidR="002B294B" w:rsidRDefault="002B294B" w:rsidP="007B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4B" w:rsidRDefault="002B294B" w:rsidP="007B1C9E">
      <w:pPr>
        <w:spacing w:after="0" w:line="240" w:lineRule="auto"/>
      </w:pPr>
      <w:r>
        <w:separator/>
      </w:r>
    </w:p>
  </w:footnote>
  <w:footnote w:type="continuationSeparator" w:id="0">
    <w:p w:rsidR="002B294B" w:rsidRDefault="002B294B" w:rsidP="007B1C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7AE0"/>
    <w:rsid w:val="00037B1C"/>
    <w:rsid w:val="00052BCF"/>
    <w:rsid w:val="000827AC"/>
    <w:rsid w:val="000C5476"/>
    <w:rsid w:val="001051B8"/>
    <w:rsid w:val="00143261"/>
    <w:rsid w:val="00192446"/>
    <w:rsid w:val="001A4639"/>
    <w:rsid w:val="001C3D07"/>
    <w:rsid w:val="001D6719"/>
    <w:rsid w:val="002A7A84"/>
    <w:rsid w:val="002B294B"/>
    <w:rsid w:val="002C6233"/>
    <w:rsid w:val="003B12ED"/>
    <w:rsid w:val="003B2357"/>
    <w:rsid w:val="003D15DF"/>
    <w:rsid w:val="003F2500"/>
    <w:rsid w:val="00485791"/>
    <w:rsid w:val="004B3D94"/>
    <w:rsid w:val="0050792F"/>
    <w:rsid w:val="0052127A"/>
    <w:rsid w:val="00525402"/>
    <w:rsid w:val="005B60B6"/>
    <w:rsid w:val="006C5F44"/>
    <w:rsid w:val="00784D40"/>
    <w:rsid w:val="007A7167"/>
    <w:rsid w:val="007B1C9E"/>
    <w:rsid w:val="007C26EE"/>
    <w:rsid w:val="00804647"/>
    <w:rsid w:val="008872B4"/>
    <w:rsid w:val="008D4681"/>
    <w:rsid w:val="00914893"/>
    <w:rsid w:val="00923FBE"/>
    <w:rsid w:val="0093590C"/>
    <w:rsid w:val="00985EEB"/>
    <w:rsid w:val="00AC7397"/>
    <w:rsid w:val="00AE1A1B"/>
    <w:rsid w:val="00B67C19"/>
    <w:rsid w:val="00BC5135"/>
    <w:rsid w:val="00C36BF6"/>
    <w:rsid w:val="00C47AE0"/>
    <w:rsid w:val="00C91A7D"/>
    <w:rsid w:val="00CC3A89"/>
    <w:rsid w:val="00D25D0E"/>
    <w:rsid w:val="00D70039"/>
    <w:rsid w:val="00DA221A"/>
    <w:rsid w:val="00DB12BA"/>
    <w:rsid w:val="00E16A9B"/>
    <w:rsid w:val="00E252B7"/>
    <w:rsid w:val="00E64606"/>
    <w:rsid w:val="00F13846"/>
    <w:rsid w:val="00F800C0"/>
    <w:rsid w:val="00F81132"/>
    <w:rsid w:val="00F93C29"/>
    <w:rsid w:val="00FF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EE906-4C01-4ABA-9D4E-13F22BE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B1C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1C9E"/>
  </w:style>
  <w:style w:type="paragraph" w:styleId="a6">
    <w:name w:val="footer"/>
    <w:basedOn w:val="a"/>
    <w:link w:val="a7"/>
    <w:uiPriority w:val="99"/>
    <w:unhideWhenUsed/>
    <w:rsid w:val="007B1C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MMM</cp:lastModifiedBy>
  <cp:revision>6</cp:revision>
  <dcterms:created xsi:type="dcterms:W3CDTF">2014-09-03T19:16:00Z</dcterms:created>
  <dcterms:modified xsi:type="dcterms:W3CDTF">2018-04-24T21:22:00Z</dcterms:modified>
</cp:coreProperties>
</file>